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6B" w:rsidRDefault="007D4211">
      <w:pPr>
        <w:keepNext/>
        <w:tabs>
          <w:tab w:val="left" w:pos="864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904875" cy="895350"/>
            <wp:effectExtent l="0" t="0" r="9525" b="0"/>
            <wp:wrapSquare wrapText="left"/>
            <wp:docPr id="54" name="Рисунок 5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36B" w:rsidRDefault="007D4211">
      <w:pPr>
        <w:keepNext/>
        <w:tabs>
          <w:tab w:val="left" w:pos="8647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6036B" w:rsidRDefault="007D4211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ДАГЕСТАН </w:t>
      </w:r>
    </w:p>
    <w:p w:rsidR="0066036B" w:rsidRDefault="007D4211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ХИВСКИЙ РАЙОН </w:t>
      </w:r>
    </w:p>
    <w:p w:rsidR="0066036B" w:rsidRDefault="007D4211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6036B" w:rsidRDefault="007D4211">
      <w:pPr>
        <w:keepNext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6036B" w:rsidRDefault="007D4211">
      <w:pPr>
        <w:keepNext/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СЕЛЬСКОГО ПОСЕЛЕНИЯ «СЕЛЬСОВЕТ КОШКЕНТСКИЙ»</w:t>
      </w:r>
      <w:r>
        <w:rPr>
          <w:b/>
          <w:sz w:val="32"/>
          <w:szCs w:val="32"/>
        </w:rPr>
        <w:t xml:space="preserve"> </w:t>
      </w:r>
    </w:p>
    <w:p w:rsidR="0066036B" w:rsidRDefault="0066036B">
      <w:pPr>
        <w:keepNext/>
        <w:jc w:val="both"/>
        <w:rPr>
          <w:b/>
          <w:sz w:val="32"/>
          <w:szCs w:val="32"/>
        </w:rPr>
      </w:pPr>
    </w:p>
    <w:p w:rsidR="0066036B" w:rsidRDefault="007D4211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6036B" w:rsidRDefault="0066036B">
      <w:pPr>
        <w:jc w:val="center"/>
        <w:rPr>
          <w:b/>
          <w:bCs/>
          <w:sz w:val="28"/>
          <w:szCs w:val="28"/>
        </w:rPr>
      </w:pPr>
    </w:p>
    <w:p w:rsidR="0066036B" w:rsidRDefault="007D4211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>.01.2025г.  № 49</w:t>
      </w:r>
      <w:r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 xml:space="preserve"> </w:t>
      </w:r>
    </w:p>
    <w:p w:rsidR="0066036B" w:rsidRDefault="007D42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66036B" w:rsidRDefault="007D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66036B" w:rsidRDefault="007D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конкурса по отбору кандидатур</w:t>
      </w:r>
    </w:p>
    <w:p w:rsidR="0066036B" w:rsidRDefault="007D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муниципального образования сельского поселения  </w:t>
      </w:r>
    </w:p>
    <w:p w:rsidR="0066036B" w:rsidRDefault="007D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proofErr w:type="spellStart"/>
      <w:r>
        <w:rPr>
          <w:b/>
          <w:sz w:val="28"/>
          <w:szCs w:val="28"/>
        </w:rPr>
        <w:t>Кошкентский</w:t>
      </w:r>
      <w:proofErr w:type="spellEnd"/>
      <w:r>
        <w:rPr>
          <w:b/>
          <w:sz w:val="28"/>
          <w:szCs w:val="28"/>
        </w:rPr>
        <w:t>»</w:t>
      </w:r>
    </w:p>
    <w:p w:rsidR="0066036B" w:rsidRDefault="0066036B">
      <w:pPr>
        <w:keepNext/>
        <w:jc w:val="center"/>
        <w:rPr>
          <w:b/>
          <w:sz w:val="32"/>
          <w:szCs w:val="32"/>
        </w:rPr>
      </w:pPr>
    </w:p>
    <w:p w:rsidR="0066036B" w:rsidRDefault="007D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2.1 статьи 36 Федерального закона от 6 октября 2003 года № 131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Устава муниципального образования сельского поселения 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 xml:space="preserve">», Собрание депутатов муниципального образования сельского поселения 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</w:t>
      </w:r>
    </w:p>
    <w:p w:rsidR="0066036B" w:rsidRDefault="007D4211">
      <w:pPr>
        <w:ind w:firstLineChars="1500" w:firstLine="42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РЕШИЛО:</w:t>
      </w:r>
    </w:p>
    <w:p w:rsidR="0066036B" w:rsidRDefault="007D4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Положение о порядке проведения конкурса</w:t>
      </w:r>
      <w:r>
        <w:rPr>
          <w:sz w:val="28"/>
          <w:szCs w:val="28"/>
        </w:rPr>
        <w:t xml:space="preserve"> по отбору кандидатур на должность главы муниципального образования сельского поселения 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 xml:space="preserve">»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Порядок избрания главы муниципального образования сельского поселения 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согласно приложению.</w:t>
      </w:r>
    </w:p>
    <w:p w:rsidR="0066036B" w:rsidRDefault="007D4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3.Решение Собрания депутатов муниципального образования сельского поселения 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от 12</w:t>
      </w:r>
      <w:r>
        <w:rPr>
          <w:b/>
          <w:i/>
          <w:sz w:val="28"/>
          <w:szCs w:val="28"/>
        </w:rPr>
        <w:t>.</w:t>
      </w:r>
      <w:r>
        <w:rPr>
          <w:bCs/>
          <w:iCs/>
          <w:sz w:val="28"/>
          <w:szCs w:val="28"/>
        </w:rPr>
        <w:t>12.2018г. №8.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сельского поселения 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», признать утратившим силу.</w:t>
      </w:r>
    </w:p>
    <w:p w:rsidR="0066036B" w:rsidRDefault="007D4211">
      <w:pPr>
        <w:pStyle w:val="11"/>
        <w:shd w:val="clear" w:color="auto" w:fill="auto"/>
        <w:tabs>
          <w:tab w:val="left" w:leader="underscore" w:pos="70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решение вступает в силу с момента ее </w:t>
      </w:r>
      <w:r>
        <w:rPr>
          <w:sz w:val="28"/>
          <w:szCs w:val="28"/>
        </w:rPr>
        <w:t xml:space="preserve">принятия и подлежит опубликованию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сайте администрации в сети «Интернет»</w:t>
      </w:r>
      <w:r>
        <w:rPr>
          <w:sz w:val="28"/>
          <w:szCs w:val="28"/>
        </w:rPr>
        <w:t>.</w:t>
      </w:r>
    </w:p>
    <w:p w:rsidR="0066036B" w:rsidRDefault="0066036B">
      <w:pPr>
        <w:pStyle w:val="11"/>
        <w:shd w:val="clear" w:color="auto" w:fill="auto"/>
        <w:tabs>
          <w:tab w:val="left" w:leader="underscore" w:pos="7076"/>
        </w:tabs>
        <w:spacing w:before="0" w:after="0"/>
        <w:rPr>
          <w:sz w:val="28"/>
          <w:szCs w:val="28"/>
        </w:rPr>
      </w:pPr>
    </w:p>
    <w:p w:rsidR="0066036B" w:rsidRDefault="0066036B">
      <w:pPr>
        <w:pStyle w:val="11"/>
        <w:shd w:val="clear" w:color="auto" w:fill="auto"/>
        <w:tabs>
          <w:tab w:val="left" w:leader="underscore" w:pos="7076"/>
        </w:tabs>
        <w:spacing w:before="0" w:after="0"/>
        <w:rPr>
          <w:sz w:val="28"/>
          <w:szCs w:val="28"/>
        </w:rPr>
      </w:pPr>
    </w:p>
    <w:p w:rsidR="0066036B" w:rsidRDefault="007D4211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Глава 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Сефибеков</w:t>
      </w:r>
      <w:proofErr w:type="spellEnd"/>
      <w:r>
        <w:rPr>
          <w:bCs/>
          <w:sz w:val="28"/>
          <w:szCs w:val="28"/>
        </w:rPr>
        <w:t xml:space="preserve"> В.С.   </w:t>
      </w:r>
      <w:r>
        <w:rPr>
          <w:sz w:val="28"/>
          <w:szCs w:val="28"/>
        </w:rPr>
        <w:t xml:space="preserve">                                                                 </w:t>
      </w:r>
    </w:p>
    <w:p w:rsidR="0066036B" w:rsidRDefault="0066036B">
      <w:pPr>
        <w:pStyle w:val="11"/>
        <w:shd w:val="clear" w:color="auto" w:fill="auto"/>
        <w:tabs>
          <w:tab w:val="left" w:leader="underscore" w:pos="7076"/>
        </w:tabs>
        <w:spacing w:before="0" w:after="0"/>
        <w:rPr>
          <w:b/>
          <w:sz w:val="28"/>
          <w:szCs w:val="28"/>
        </w:rPr>
      </w:pPr>
    </w:p>
    <w:p w:rsidR="0066036B" w:rsidRDefault="007D42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 А.Г.</w:t>
      </w:r>
    </w:p>
    <w:p w:rsidR="007D4211" w:rsidRDefault="007D4211">
      <w:pPr>
        <w:pStyle w:val="a8"/>
        <w:tabs>
          <w:tab w:val="left" w:pos="6195"/>
          <w:tab w:val="left" w:pos="62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D4211" w:rsidRDefault="007D4211">
      <w:pPr>
        <w:pStyle w:val="a8"/>
        <w:tabs>
          <w:tab w:val="left" w:pos="6195"/>
          <w:tab w:val="left" w:pos="62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6036B" w:rsidRDefault="007D4211">
      <w:pPr>
        <w:pStyle w:val="a8"/>
        <w:tabs>
          <w:tab w:val="left" w:pos="6195"/>
          <w:tab w:val="left" w:pos="629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6036B" w:rsidRDefault="007D4211">
      <w:pPr>
        <w:autoSpaceDE w:val="0"/>
        <w:autoSpaceDN w:val="0"/>
        <w:adjustRightInd w:val="0"/>
        <w:ind w:left="5387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решению Собрания депутатов </w:t>
      </w:r>
    </w:p>
    <w:p w:rsidR="0066036B" w:rsidRDefault="007D4211">
      <w:pPr>
        <w:autoSpaceDE w:val="0"/>
        <w:autoSpaceDN w:val="0"/>
        <w:adjustRightInd w:val="0"/>
        <w:ind w:left="5387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МО СП «сельсовет </w:t>
      </w:r>
      <w:proofErr w:type="spellStart"/>
      <w:r>
        <w:rPr>
          <w:rFonts w:eastAsiaTheme="minorHAnsi"/>
          <w:sz w:val="26"/>
          <w:szCs w:val="26"/>
          <w:lang w:eastAsia="en-US"/>
        </w:rPr>
        <w:t>Кошкентский</w:t>
      </w:r>
      <w:proofErr w:type="spellEnd"/>
      <w:r>
        <w:rPr>
          <w:rFonts w:eastAsiaTheme="minorHAnsi"/>
          <w:sz w:val="26"/>
          <w:szCs w:val="26"/>
          <w:lang w:eastAsia="en-US"/>
        </w:rPr>
        <w:t>»</w:t>
      </w:r>
    </w:p>
    <w:p w:rsidR="0066036B" w:rsidRDefault="007D4211">
      <w:pPr>
        <w:autoSpaceDE w:val="0"/>
        <w:autoSpaceDN w:val="0"/>
        <w:adjustRightInd w:val="0"/>
        <w:ind w:left="538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о</w:t>
      </w:r>
      <w:r>
        <w:rPr>
          <w:rFonts w:eastAsiaTheme="minorHAnsi"/>
          <w:sz w:val="26"/>
          <w:szCs w:val="26"/>
          <w:lang w:eastAsia="en-US"/>
        </w:rPr>
        <w:t xml:space="preserve">т </w:t>
      </w:r>
      <w:r>
        <w:rPr>
          <w:rFonts w:eastAsiaTheme="minorHAnsi"/>
          <w:sz w:val="26"/>
          <w:szCs w:val="26"/>
          <w:lang w:eastAsia="en-US"/>
        </w:rPr>
        <w:t>27</w:t>
      </w:r>
      <w:r>
        <w:rPr>
          <w:rFonts w:eastAsiaTheme="minorHAnsi"/>
          <w:sz w:val="26"/>
          <w:szCs w:val="26"/>
          <w:lang w:eastAsia="en-US"/>
        </w:rPr>
        <w:t>.01.2025 г. № 49</w:t>
      </w:r>
      <w:r>
        <w:rPr>
          <w:rFonts w:eastAsiaTheme="minorHAnsi"/>
          <w:sz w:val="26"/>
          <w:szCs w:val="26"/>
          <w:lang w:eastAsia="en-US"/>
        </w:rPr>
        <w:t>/1</w:t>
      </w: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Л О Ж Е Н И Е   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о порядке проведения конкурса по отбору кандидатур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сельского поселения </w:t>
      </w:r>
    </w:p>
    <w:p w:rsidR="0066036B" w:rsidRDefault="007D421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6036B" w:rsidRDefault="0066036B">
      <w:pPr>
        <w:pStyle w:val="a8"/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 и Уставом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 порядок проведения конкурса по отбору кандидатур на должность главы муниципального образования сельского поселения 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конкурс).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конкурса является отбор кандидатур на должность главы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 числа граждан, представивших документы для участия в конкурсе, на основании их соответствия требованиям, установленным настоящим Положением.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Общий порядок проведения конкурса предусматривает: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принятие Собранием депутатов муниципального образования сельского поселения 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 (далее – Собрание депутатов) решения об объявлении конкурса;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уведомление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 объявлении конкурса и начале формирования конкурсн</w:t>
      </w:r>
      <w:r>
        <w:rPr>
          <w:rFonts w:ascii="Times New Roman" w:hAnsi="Times New Roman" w:cs="Times New Roman"/>
          <w:sz w:val="28"/>
          <w:szCs w:val="28"/>
        </w:rPr>
        <w:t xml:space="preserve">ой комиссии;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опубликование Собранием депутатов объявления о проведении конкурса;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конкурса;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конкурсной комиссией решения по результатам конкурса;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представление конкурсной комиссией кандидатур на должность главы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рассмотрение Собрания депутатов.</w:t>
      </w:r>
    </w:p>
    <w:p w:rsidR="0066036B" w:rsidRDefault="006603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Порядок формирования и организации </w:t>
      </w:r>
      <w:r>
        <w:rPr>
          <w:rFonts w:ascii="Times New Roman" w:hAnsi="Times New Roman" w:cs="Times New Roman"/>
          <w:b/>
          <w:sz w:val="28"/>
          <w:szCs w:val="28"/>
        </w:rPr>
        <w:br/>
        <w:t>деятельности конкурсной комиссии</w:t>
      </w: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проведение конкурса осуществляется конкурсной комиссией, формируе</w:t>
      </w:r>
      <w:r>
        <w:rPr>
          <w:rFonts w:ascii="Times New Roman" w:hAnsi="Times New Roman" w:cs="Times New Roman"/>
          <w:sz w:val="28"/>
          <w:szCs w:val="28"/>
        </w:rPr>
        <w:t>мой в соответствии настоящим Положением.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Конкурсная комиссия является коллегиальным органом и обладает следующими полномочиями: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документы, представленные для участия в конкурсе;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обеспечивает соблюдение равных условий проведения конку</w:t>
      </w:r>
      <w:r>
        <w:rPr>
          <w:rFonts w:ascii="Times New Roman" w:hAnsi="Times New Roman" w:cs="Times New Roman"/>
          <w:sz w:val="28"/>
          <w:szCs w:val="28"/>
        </w:rPr>
        <w:t>рса для каждого из кандидатов;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организацию и проведение конкурсных процедур;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определяет результаты конкурса;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представляет кандидатуры на должность главы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рассмот</w:t>
      </w:r>
      <w:r>
        <w:rPr>
          <w:rFonts w:ascii="Times New Roman" w:hAnsi="Times New Roman" w:cs="Times New Roman"/>
          <w:sz w:val="28"/>
          <w:szCs w:val="28"/>
        </w:rPr>
        <w:t>рение Собрания депутатов;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осуществляет иные полномочия в соответствии с настоящим Положением.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Общее число членов конкурсной комиссии составляет 4 человека.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формировании конкурсной комиссии половина ее членов назначаются Собранием депутатов, а </w:t>
      </w:r>
      <w:r>
        <w:rPr>
          <w:rFonts w:ascii="Times New Roman" w:hAnsi="Times New Roman" w:cs="Times New Roman"/>
          <w:sz w:val="28"/>
          <w:szCs w:val="28"/>
        </w:rPr>
        <w:t>другая половина – Главой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не могут быть следующие граждане: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подавшие документы для участия в конкурсе;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состоящие в близком родстве или свойстве (родители, супруги, дети, братья, сестры, а также братья, сестры, родители, дети супругов и супруги детей) с лицом, представившим докумен</w:t>
      </w:r>
      <w:r>
        <w:rPr>
          <w:rFonts w:ascii="Times New Roman" w:hAnsi="Times New Roman" w:cs="Times New Roman"/>
          <w:sz w:val="28"/>
          <w:szCs w:val="28"/>
        </w:rPr>
        <w:t>ты для участия  в конкурсе;</w:t>
      </w:r>
      <w:proofErr w:type="gramEnd"/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находящиеся в непосредственном подчинении у лица, представившего документы для участия  конкурсе.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считается сформированной со дня назначения другой половины членов конкурсной комиссии Главой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состоит из председателя, заместителя председателя, секретаря и иных членов конкурсной комиссии. Председатель конкурсной комиссии избирается из числа членов конкурсной комиссии, назначенных Главой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открытым </w:t>
      </w:r>
      <w:r>
        <w:rPr>
          <w:rFonts w:ascii="Times New Roman" w:hAnsi="Times New Roman" w:cs="Times New Roman"/>
          <w:sz w:val="28"/>
          <w:szCs w:val="28"/>
        </w:rPr>
        <w:t>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 секретарь конкурсной комиссии избираются из состава 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конкурсной комиссии: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работой конкурсной комиссии;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</w:t>
      </w:r>
      <w:r>
        <w:rPr>
          <w:rFonts w:ascii="Times New Roman" w:hAnsi="Times New Roman" w:cs="Times New Roman"/>
          <w:sz w:val="28"/>
          <w:szCs w:val="28"/>
        </w:rPr>
        <w:t>ределяет дату и повестку заседания конкурсной комиссии;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конкурсной комиссии;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подписывает протоколы заседаний конкурсной комиссии и принятые конкурсной комиссией решения;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контролирует исполнение решений, приня</w:t>
      </w:r>
      <w:r>
        <w:rPr>
          <w:rFonts w:ascii="Times New Roman" w:hAnsi="Times New Roman" w:cs="Times New Roman"/>
          <w:sz w:val="28"/>
          <w:szCs w:val="28"/>
        </w:rPr>
        <w:t>тых конкурсной комиссией;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Замест</w:t>
      </w:r>
      <w:r>
        <w:rPr>
          <w:rFonts w:ascii="Times New Roman" w:hAnsi="Times New Roman" w:cs="Times New Roman"/>
          <w:sz w:val="28"/>
          <w:szCs w:val="28"/>
        </w:rPr>
        <w:t xml:space="preserve">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Секретарь конкурсной комиссии: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осуществляет о</w:t>
      </w:r>
      <w:r>
        <w:rPr>
          <w:rFonts w:ascii="Times New Roman" w:hAnsi="Times New Roman" w:cs="Times New Roman"/>
          <w:sz w:val="28"/>
          <w:szCs w:val="28"/>
        </w:rPr>
        <w:t>рганизационное обеспечение деятельности конкурсной комиссии;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</w:t>
      </w:r>
      <w:r>
        <w:rPr>
          <w:rFonts w:ascii="Times New Roman" w:hAnsi="Times New Roman" w:cs="Times New Roman"/>
          <w:sz w:val="28"/>
          <w:szCs w:val="28"/>
        </w:rPr>
        <w:t>комиссии, о дате, времени и месте заседания конкурсной комиссии;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и подписывает протоколы заседаний конкурсной комиссии;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оформляет принятые конкурсной комиссией решения;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решает иные организационные вопросы, связанные с подготовкой и проведением заседаний конкурсной комиссии.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решению конкурсной комиссии к работе конкурсной комиссии могут привлекаться в качестве независимых экспертов специалисты в сфере муниципаль</w:t>
      </w:r>
      <w:r>
        <w:rPr>
          <w:rFonts w:ascii="Times New Roman" w:hAnsi="Times New Roman" w:cs="Times New Roman"/>
          <w:sz w:val="28"/>
          <w:szCs w:val="28"/>
        </w:rPr>
        <w:t>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Организационной формой деятельности конкурсной комиссии являются заседания. Заседание конкурсной комиссии является правомочны</w:t>
      </w:r>
      <w:r>
        <w:rPr>
          <w:rFonts w:ascii="Times New Roman" w:hAnsi="Times New Roman" w:cs="Times New Roman"/>
          <w:sz w:val="28"/>
          <w:szCs w:val="28"/>
        </w:rPr>
        <w:t>м, если на нем присутствует более половины от установленного общего числа членов конкурсной комиссии.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</w:t>
      </w:r>
      <w:r>
        <w:rPr>
          <w:rFonts w:ascii="Times New Roman" w:hAnsi="Times New Roman" w:cs="Times New Roman"/>
          <w:sz w:val="28"/>
          <w:szCs w:val="28"/>
        </w:rPr>
        <w:t xml:space="preserve">го заседания принимается простым большинством голосов от числа членов конкурсной комиссии, присутствующих на заседании.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</w:t>
      </w:r>
      <w:r>
        <w:rPr>
          <w:rFonts w:ascii="Times New Roman" w:hAnsi="Times New Roman" w:cs="Times New Roman"/>
          <w:sz w:val="28"/>
          <w:szCs w:val="28"/>
        </w:rPr>
        <w:t>твом голосов от числа членов конкурсной комиссии, присутствующих на заседании.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комиссией могут проводиться выездные заседания, в том числе за пределами сельского поселения.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заседании конкурсной комиссии секретарем конкурсной комиссии веде</w:t>
      </w:r>
      <w:r>
        <w:rPr>
          <w:rFonts w:ascii="Times New Roman" w:hAnsi="Times New Roman" w:cs="Times New Roman"/>
          <w:sz w:val="28"/>
          <w:szCs w:val="28"/>
        </w:rPr>
        <w:t>тся протокол, в котором отражается информация о ходе заседания и принятых решениях. Протокол подписывается председателем и секретарем конкурсной комиссии.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член конкурсной комиссии является близким родственником лица, выдвинувшегося в качестве</w:t>
      </w:r>
      <w:r>
        <w:rPr>
          <w:rFonts w:ascii="Times New Roman" w:hAnsi="Times New Roman" w:cs="Times New Roman"/>
          <w:sz w:val="28"/>
          <w:szCs w:val="28"/>
        </w:rPr>
        <w:t xml:space="preserve"> кандидата на должность главы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либо находится в непосредственном подчинении кандидата, данный член комиссии не принимает участия в ее работе, либо выходит из состава комиссии. Если данны</w:t>
      </w:r>
      <w:r>
        <w:rPr>
          <w:rFonts w:ascii="Times New Roman" w:hAnsi="Times New Roman" w:cs="Times New Roman"/>
          <w:sz w:val="28"/>
          <w:szCs w:val="28"/>
        </w:rPr>
        <w:t>й член конкурсной комиссии является ее председателем, заместителем председателя или секретарем, он складывает с себя соответствующие полномочия.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выбытия члена конкурсной комиссии из ее состава, назначение нового члена конкурсной комиссии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органом, назначившим выбывшего члена конкурсной комиссии. 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назначения нового члена конкурсная комиссия имеет право работать в уменьшенном составе (но не менее двух третей от установленной численности конкурсной комиссии). В этом случае полномочия к</w:t>
      </w:r>
      <w:r>
        <w:rPr>
          <w:rFonts w:ascii="Times New Roman" w:hAnsi="Times New Roman" w:cs="Times New Roman"/>
          <w:sz w:val="28"/>
          <w:szCs w:val="28"/>
        </w:rPr>
        <w:t>онкурсной комиссии исполняется ею в полном объеме.</w:t>
      </w:r>
    </w:p>
    <w:p w:rsidR="0066036B" w:rsidRDefault="007D42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При принятии решения по итогам заседания конкурсной комиссии присутствуют </w:t>
      </w:r>
      <w:r>
        <w:rPr>
          <w:rFonts w:eastAsiaTheme="minorHAnsi"/>
          <w:sz w:val="28"/>
          <w:szCs w:val="28"/>
          <w:lang w:eastAsia="en-US"/>
        </w:rPr>
        <w:t xml:space="preserve">только члены конкурсной комиссии. Решения принимаются открытым </w:t>
      </w:r>
      <w:r>
        <w:rPr>
          <w:sz w:val="28"/>
          <w:szCs w:val="28"/>
        </w:rPr>
        <w:t xml:space="preserve">голосованием путем поднятия рук простым большинством голосов от </w:t>
      </w:r>
      <w:r>
        <w:rPr>
          <w:sz w:val="28"/>
          <w:szCs w:val="28"/>
        </w:rPr>
        <w:t>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Материально-техническое обеспечение деятельности конкурсной комиссии, в том числе предоставление отдельного п</w:t>
      </w:r>
      <w:r>
        <w:rPr>
          <w:rFonts w:ascii="Times New Roman" w:hAnsi="Times New Roman" w:cs="Times New Roman"/>
          <w:sz w:val="28"/>
          <w:szCs w:val="28"/>
        </w:rPr>
        <w:t xml:space="preserve">омещения, оргтехники, </w:t>
      </w:r>
      <w:r>
        <w:rPr>
          <w:rFonts w:ascii="Times New Roman" w:hAnsi="Times New Roman" w:cs="Times New Roman"/>
          <w:sz w:val="28"/>
          <w:szCs w:val="28"/>
        </w:rPr>
        <w:br/>
        <w:t xml:space="preserve">средств электронной связи, а также обеспечение сохранности документации конкурсной комиссии, осуществляется администрацией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Полномочия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прекращаются в день вступления в силу решения Собрания депутатов об избрании главой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одного из кандидатов, представленных конкурсной комиссией по результатам конкурса.</w:t>
      </w:r>
    </w:p>
    <w:p w:rsidR="0066036B" w:rsidRDefault="006603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tabs>
          <w:tab w:val="left" w:pos="3437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Порядок </w:t>
      </w:r>
      <w:r>
        <w:rPr>
          <w:rFonts w:ascii="Times New Roman" w:hAnsi="Times New Roman" w:cs="Times New Roman"/>
          <w:b/>
          <w:sz w:val="28"/>
          <w:szCs w:val="28"/>
        </w:rPr>
        <w:t>принятия решения об объявлении конкурса</w:t>
      </w: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Решение об объявлении конкурса принимается Собранием депутатов.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об объявлении конкурса принимается в случаях: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истечения срока полномочий главы муниципального образования сельского поселения «сельс</w:t>
      </w:r>
      <w:r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досрочного прекращения полномочий главы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признания выборов главы муниципального образования сельского поселения «сельсовет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(непринятие Собранием депутатов решения об избрании главы муниципального образования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21. </w:t>
      </w:r>
      <w:r>
        <w:rPr>
          <w:rFonts w:eastAsiaTheme="minorHAnsi"/>
          <w:sz w:val="28"/>
          <w:szCs w:val="28"/>
          <w:lang w:eastAsia="en-US"/>
        </w:rPr>
        <w:t xml:space="preserve">Решение об объявлении конкурса принимается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30 дней до окончания срока пол</w:t>
      </w:r>
      <w:r>
        <w:rPr>
          <w:rFonts w:eastAsiaTheme="minorHAnsi"/>
          <w:sz w:val="28"/>
          <w:szCs w:val="28"/>
          <w:lang w:eastAsia="en-US"/>
        </w:rPr>
        <w:t xml:space="preserve">номочий главы </w:t>
      </w:r>
      <w:r>
        <w:rPr>
          <w:sz w:val="28"/>
          <w:szCs w:val="28"/>
        </w:rPr>
        <w:t xml:space="preserve">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 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случае, предусмотренном подпунктом 2 пункта 20 настоящего Положения, решение об объявлении конкурса принимается с учетом сроков, установленных частью 8.1-1 статьи 36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Федерального закона «Об общих принципах организации местного самоуправления в Российской Федерации»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случаях, предусмотренных подпунктами 3 и 4 пункта 20 настоящего Положения, решение об объявлении </w:t>
      </w:r>
      <w:r>
        <w:rPr>
          <w:rFonts w:eastAsiaTheme="minorHAnsi"/>
          <w:sz w:val="28"/>
          <w:szCs w:val="28"/>
          <w:lang w:eastAsia="en-US"/>
        </w:rPr>
        <w:t>конкурса принимается в течение 30 рабочих дней со дня наступления одного из указанных обстоятельств.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решении об объявлении конкурса в обязательном порядке указываются: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условия проведения конкурса (в виде</w:t>
      </w:r>
      <w:r>
        <w:rPr>
          <w:rFonts w:ascii="Times New Roman" w:hAnsi="Times New Roman" w:cs="Times New Roman"/>
          <w:sz w:val="28"/>
          <w:szCs w:val="28"/>
        </w:rPr>
        <w:t xml:space="preserve"> приложения);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приема документов (дата начала и дата окончания), место и время приема документов, подлежащих представлению в конкурсную комиссию в соответствии с настоящим Положением;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персональный состав членов конкурсной комиссии, назначаемых Со</w:t>
      </w:r>
      <w:r>
        <w:rPr>
          <w:rFonts w:ascii="Times New Roman" w:hAnsi="Times New Roman" w:cs="Times New Roman"/>
          <w:sz w:val="28"/>
          <w:szCs w:val="28"/>
        </w:rPr>
        <w:t>бранием депутатов.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Не позднее дня, следующего за днем принятия решения, указанного в пункте 22 настоящего Положения, Собрание депутатов в письменной форме уведомляет Главу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 объявлении конкурса и начале формирования конкурсной комис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Решение об объявлении конкурса подлежит опубликованию в печатном средстве массовой информации муниципального района и размещению на официальном сайте сельского поселения в сети Интернет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66036B" w:rsidRDefault="006603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Условия проведения конкурса</w:t>
      </w: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 если для участия в нем поданы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не менее двух граждан. В противном случае конкурс признается несостоявшимся.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</w:t>
      </w:r>
      <w:r>
        <w:rPr>
          <w:rFonts w:ascii="Times New Roman" w:hAnsi="Times New Roman" w:cs="Times New Roman"/>
          <w:sz w:val="28"/>
          <w:szCs w:val="28"/>
        </w:rPr>
        <w:t>раста 21 лет.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конкурсе, если это предусмотрено международным договором Российской Федерации.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граждане, постоянно проживающие на территории муниципального района, имеют право участвовать в конкурсе на тех же условиях, что и граждане Российской </w:t>
      </w:r>
      <w:r>
        <w:rPr>
          <w:rFonts w:ascii="Times New Roman" w:hAnsi="Times New Roman" w:cs="Times New Roman"/>
          <w:sz w:val="28"/>
          <w:szCs w:val="28"/>
        </w:rPr>
        <w:t>Федерации, если это предусмотрено международным договором Российской Федерации.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Гражданин, изъявивший желание участвовать в конкурсе, представляет в конкурсную комиссию следующие документы: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личное заявление на участие в конкурсе с обязательством в с</w:t>
      </w:r>
      <w:r>
        <w:rPr>
          <w:rFonts w:ascii="Times New Roman" w:hAnsi="Times New Roman" w:cs="Times New Roman"/>
          <w:sz w:val="28"/>
          <w:szCs w:val="28"/>
        </w:rPr>
        <w:t xml:space="preserve">лучае избрания прекратить деятельность, несовместимую со статусом главы муниципального района по форме согласно приложению 1к настоящему Положению.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</w:t>
      </w:r>
      <w:r>
        <w:rPr>
          <w:rFonts w:ascii="Times New Roman" w:hAnsi="Times New Roman" w:cs="Times New Roman"/>
          <w:sz w:val="28"/>
          <w:szCs w:val="28"/>
        </w:rPr>
        <w:t xml:space="preserve"> и дата выдачи паспорта или документа, заменяющего паспорт гражданина, идентификационный номер налогоплательщика (при наличии), 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 вправе указать в заявлении свою принадлежность к по</w:t>
      </w:r>
      <w:r>
        <w:rPr>
          <w:rFonts w:ascii="Times New Roman" w:hAnsi="Times New Roman" w:cs="Times New Roman"/>
          <w:sz w:val="28"/>
          <w:szCs w:val="28"/>
        </w:rPr>
        <w:t xml:space="preserve">литической партии либо не более чем к одному иному общественному объединению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</w:t>
      </w:r>
      <w:r>
        <w:rPr>
          <w:rFonts w:ascii="Times New Roman" w:hAnsi="Times New Roman" w:cs="Times New Roman"/>
          <w:sz w:val="28"/>
          <w:szCs w:val="28"/>
        </w:rPr>
        <w:t>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  <w:proofErr w:type="gramEnd"/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гражданина имелась или имеется судимость, в заявлен</w:t>
      </w:r>
      <w:r>
        <w:rPr>
          <w:rFonts w:ascii="Times New Roman" w:hAnsi="Times New Roman" w:cs="Times New Roman"/>
          <w:sz w:val="28"/>
          <w:szCs w:val="28"/>
        </w:rPr>
        <w:t>ии указываются сведения о судимости, а если судимость снята или погашена, - также сведения о дате снятия или погашения судимости.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заявлению, предусмотренному подпунктом 1 пункта 26 настоящего Положения, прилагаются: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</w:t>
      </w:r>
      <w:r>
        <w:rPr>
          <w:rFonts w:ascii="Times New Roman" w:hAnsi="Times New Roman" w:cs="Times New Roman"/>
          <w:sz w:val="28"/>
          <w:szCs w:val="28"/>
        </w:rPr>
        <w:t xml:space="preserve"> что гражданин является депутатом.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размере и об источниках доходов гражданина, а также об имуществе, принадлежащем ему на праве собственности (в том числе совместной собственности), о вкладах в банках, ценных бумагах. Указанные сведения предс</w:t>
      </w:r>
      <w:r>
        <w:rPr>
          <w:rFonts w:ascii="Times New Roman" w:hAnsi="Times New Roman" w:cs="Times New Roman"/>
          <w:sz w:val="28"/>
          <w:szCs w:val="28"/>
        </w:rPr>
        <w:t>тавляются по форме согласно приложению 3 к настоящему Положению.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принадлежащем гражданину,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</w:t>
      </w:r>
      <w:r>
        <w:rPr>
          <w:rFonts w:ascii="Times New Roman" w:hAnsi="Times New Roman" w:cs="Times New Roman"/>
          <w:sz w:val="28"/>
          <w:szCs w:val="28"/>
        </w:rPr>
        <w:t xml:space="preserve"> за счет которых приобретено указанное имущество, об обязательствах имущественного характера за пределами территории Российской Федерации, а также сведения о таких обязательствах его супруга и несовершеннолетних детей.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сведения о своих расходах, а также</w:t>
      </w:r>
      <w:r>
        <w:rPr>
          <w:rFonts w:ascii="Times New Roman" w:hAnsi="Times New Roman" w:cs="Times New Roman"/>
          <w:sz w:val="28"/>
          <w:szCs w:val="28"/>
        </w:rPr>
        <w:t xml:space="preserve">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</w:t>
      </w:r>
      <w:r>
        <w:rPr>
          <w:rFonts w:ascii="Times New Roman" w:hAnsi="Times New Roman" w:cs="Times New Roman"/>
          <w:sz w:val="28"/>
          <w:szCs w:val="28"/>
        </w:rPr>
        <w:t>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письменное уведомление о то</w:t>
      </w:r>
      <w:r>
        <w:rPr>
          <w:rFonts w:ascii="Times New Roman" w:hAnsi="Times New Roman" w:cs="Times New Roman"/>
          <w:sz w:val="28"/>
          <w:szCs w:val="28"/>
        </w:rPr>
        <w:t>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</w:t>
      </w:r>
      <w:r>
        <w:rPr>
          <w:rFonts w:ascii="Times New Roman" w:hAnsi="Times New Roman" w:cs="Times New Roman"/>
          <w:sz w:val="28"/>
          <w:szCs w:val="28"/>
        </w:rPr>
        <w:t>бработку персональных данных согласно приложению 4 к настоящему Положению.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Документы, указанные в подпунктах 4 и 5 пункта 26, представляются в конкурсную комиссию по форме, предусмотренной Указом Президента Российской Федерации от 6 июня 2013 года № 54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28. Гражданин, претендующий на должность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 xml:space="preserve">» обязан к моменту представления документов в конкурсную комиссию, закрыть счета (вклады), прекратить хранение наличных денежных средств </w:t>
      </w:r>
      <w:r>
        <w:rPr>
          <w:sz w:val="28"/>
          <w:szCs w:val="28"/>
        </w:rPr>
        <w:t>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Документы, указанные в пункте 26 настоящего положения, гражданин, заверив подписями, обяза</w:t>
      </w:r>
      <w:r>
        <w:rPr>
          <w:rFonts w:ascii="Times New Roman" w:hAnsi="Times New Roman" w:cs="Times New Roman"/>
          <w:sz w:val="28"/>
          <w:szCs w:val="28"/>
        </w:rPr>
        <w:t xml:space="preserve">н представить лично. Указанные документы могут быть представлены иными лицами – уполномоченными представителями гражданина.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 представителя должны быть удостоверены нотариально. При этом подлинность подписи кандидата на документах также должна быт</w:t>
      </w:r>
      <w:r>
        <w:rPr>
          <w:rFonts w:ascii="Times New Roman" w:hAnsi="Times New Roman" w:cs="Times New Roman"/>
          <w:sz w:val="28"/>
          <w:szCs w:val="28"/>
        </w:rPr>
        <w:t>ь удостоверена нотариально.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1 пункта 26 настоящего Положения, и прилагаемые к нему документы принимаются конкурсной комиссией при предъявлении паспорта или документа, заменяющего паспорт гражданина (если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29 настоящего Положения документы предоставляются другим лицом – при предъявлении нотариально удостоверенной копии паспорта или документа, заменяющего паспорт гражданина, удостоверяющего личность кандидата).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Копия паспорта или документа, заменяющ</w:t>
      </w:r>
      <w:r>
        <w:rPr>
          <w:rFonts w:ascii="Times New Roman" w:hAnsi="Times New Roman" w:cs="Times New Roman"/>
          <w:sz w:val="28"/>
          <w:szCs w:val="28"/>
        </w:rPr>
        <w:t>его паспорт гражданина, заверяется подписью лица, принявшего заявление, и прилагается к заявлению.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Конкурсная комиссия выдает гражданину письменное подтверждение получения документов, представленных в соответствии с настоящим Положением, незамедлительн</w:t>
      </w:r>
      <w:r>
        <w:rPr>
          <w:rFonts w:ascii="Times New Roman" w:hAnsi="Times New Roman" w:cs="Times New Roman"/>
          <w:sz w:val="28"/>
          <w:szCs w:val="28"/>
        </w:rPr>
        <w:t>о после их представления с указанием даты и времени их приема по форме согласно приложению 5 к настоящему Положению.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По желанию гражданина им могут быть представлены документы о дополнительном профессиональном образовании, о присвоении ученой степени, </w:t>
      </w:r>
      <w:r>
        <w:rPr>
          <w:rFonts w:ascii="Times New Roman" w:hAnsi="Times New Roman" w:cs="Times New Roman"/>
          <w:sz w:val="28"/>
          <w:szCs w:val="28"/>
        </w:rPr>
        <w:t>ученого звания, о награждении наградами и присвоении почётных званий и иные документы, характеризующие его личность и профессиональную подготовку.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Прием документов, указанных в пункте 26 настоящего Положения, осуществляется в сроки, установленные решен</w:t>
      </w:r>
      <w:r>
        <w:rPr>
          <w:rFonts w:ascii="Times New Roman" w:hAnsi="Times New Roman" w:cs="Times New Roman"/>
          <w:sz w:val="28"/>
          <w:szCs w:val="28"/>
        </w:rPr>
        <w:t>ием Собрания депутатов об объявлении конкурса.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Сведения, представленные гражданином для участия в конкурсе, в случае необходимости по решению конкурсной комиссии подлежат проверке в установленном законодательством Российской Федерации порядке.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Несв</w:t>
      </w:r>
      <w:r>
        <w:rPr>
          <w:rFonts w:ascii="Times New Roman" w:hAnsi="Times New Roman" w:cs="Times New Roman"/>
          <w:sz w:val="28"/>
          <w:szCs w:val="28"/>
        </w:rPr>
        <w:t xml:space="preserve">оевременное представление документов является основанием для отказа гражданину в приеме документов для участия в конкурсе.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На основании представленных документов конкурсная комиссия принимает решение о допуске гражданина либо об отказе в допуске к уча</w:t>
      </w:r>
      <w:r>
        <w:rPr>
          <w:rFonts w:ascii="Times New Roman" w:hAnsi="Times New Roman" w:cs="Times New Roman"/>
          <w:sz w:val="28"/>
          <w:szCs w:val="28"/>
        </w:rPr>
        <w:t>стию в конкурсе.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Гражданин не допускается к участию в конкурсе при наличии следующих обстоятельств: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у гражданина пассивного избирательного права;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несоблюдение гражданином требований, установленных пунктом 28 настоящего Положения;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</w:t>
      </w:r>
      <w:r>
        <w:rPr>
          <w:rFonts w:ascii="Times New Roman" w:hAnsi="Times New Roman" w:cs="Times New Roman"/>
          <w:sz w:val="28"/>
          <w:szCs w:val="28"/>
        </w:rPr>
        <w:t>представление в конкурсную комиссию перечня документов, предусмотренных настоящим Положением;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сокрытие гражданином сведений о судимости, которые должны быть представлены в соответствии с настоящим Положением.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наличие в отношении гражданина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вступившего в силу решения суда о лишении его права занимать муниципальные должности в течение определенного срока, если конкурс состоится до истечения указанного срока;</w:t>
      </w:r>
    </w:p>
    <w:p w:rsidR="0066036B" w:rsidRDefault="007D42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прекращения гражданства Российской Федерации, прекращения гражданства ин</w:t>
      </w:r>
      <w:r>
        <w:rPr>
          <w:rFonts w:ascii="Times New Roman" w:hAnsi="Times New Roman" w:cs="Times New Roman"/>
          <w:sz w:val="28"/>
          <w:szCs w:val="28"/>
        </w:rPr>
        <w:t xml:space="preserve">остранного государства – участника международного договора Российской Федерации, в соответствии с которым иностранный гражданин 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 избираться главой муниципального образования, приобретения им гражданства иностранного государства либо получения и</w:t>
      </w:r>
      <w:r>
        <w:rPr>
          <w:rFonts w:ascii="Times New Roman" w:hAnsi="Times New Roman" w:cs="Times New Roman"/>
          <w:sz w:val="28"/>
          <w:szCs w:val="28"/>
        </w:rPr>
        <w:t>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</w:t>
      </w:r>
      <w:r>
        <w:rPr>
          <w:rFonts w:ascii="Times New Roman" w:hAnsi="Times New Roman" w:cs="Times New Roman"/>
          <w:sz w:val="28"/>
          <w:szCs w:val="28"/>
        </w:rPr>
        <w:t>м гражданин Российской Федерации, имеющий гражданство иностранного государства, имеет право избираться главой муниципального образования;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наличия гражданства иностранного государства (иностранных государств), за исключением случаев, когда претендент на </w:t>
      </w:r>
      <w:r>
        <w:rPr>
          <w:rFonts w:ascii="Times New Roman" w:hAnsi="Times New Roman" w:cs="Times New Roman"/>
          <w:sz w:val="28"/>
          <w:szCs w:val="28"/>
        </w:rPr>
        <w:t>должность главы муниципального района  является гражданином иностранного государства –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образования;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предс</w:t>
      </w:r>
      <w:r>
        <w:rPr>
          <w:rFonts w:ascii="Times New Roman" w:hAnsi="Times New Roman" w:cs="Times New Roman"/>
          <w:sz w:val="28"/>
          <w:szCs w:val="28"/>
        </w:rPr>
        <w:t>тавления подложных документов, заведомо недостоверных или неполных сведений, предусмотренных подпунктами 3-5 пункта 26 настоящего Положения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 участию в конкурсе не допускаются также граждане: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осужденные к лишению свободы за совершение тяжких и (или</w:t>
      </w:r>
      <w:r>
        <w:rPr>
          <w:rFonts w:ascii="Times New Roman" w:hAnsi="Times New Roman" w:cs="Times New Roman"/>
          <w:sz w:val="28"/>
          <w:szCs w:val="28"/>
        </w:rPr>
        <w:t>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осужденные к лишению свободы за совершение тяжких преступлений, судимость которых снята или погашена, - до истечения десяти ле</w:t>
      </w:r>
      <w:r>
        <w:rPr>
          <w:rFonts w:ascii="Times New Roman" w:hAnsi="Times New Roman" w:cs="Times New Roman"/>
          <w:sz w:val="28"/>
          <w:szCs w:val="28"/>
        </w:rPr>
        <w:t>т со дня снятия или погашения судимости;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осужденные за совершение преступ</w:t>
      </w:r>
      <w:r>
        <w:rPr>
          <w:rFonts w:ascii="Times New Roman" w:hAnsi="Times New Roman" w:cs="Times New Roman"/>
          <w:sz w:val="28"/>
          <w:szCs w:val="28"/>
        </w:rPr>
        <w:t>лений экстремистской направленности, предусмотренных Уголовным кодексом Российской Федерации, и имеющие на день проведения конкурса на выборах неснятую и непогашенную судимость за указанные преступления, если на таких лиц не распространяется действие подпу</w:t>
      </w:r>
      <w:r>
        <w:rPr>
          <w:rFonts w:ascii="Times New Roman" w:hAnsi="Times New Roman" w:cs="Times New Roman"/>
          <w:sz w:val="28"/>
          <w:szCs w:val="28"/>
        </w:rPr>
        <w:t>нктов 2 и 3 настоящей пункта;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</w:t>
      </w:r>
      <w:r>
        <w:rPr>
          <w:rFonts w:ascii="Times New Roman" w:hAnsi="Times New Roman" w:cs="Times New Roman"/>
          <w:sz w:val="28"/>
          <w:szCs w:val="28"/>
        </w:rPr>
        <w:t>ания срока, в течение которого лицо считается подвергнутым административному наказанию;</w:t>
      </w:r>
      <w:proofErr w:type="gramEnd"/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признанные судом недееспособными или содержащиеся в местах лишения свободы по приговору суда.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39. Гражданин Российской Федерации, отрешенный или удаленный от должнос</w:t>
      </w:r>
      <w:r>
        <w:rPr>
          <w:sz w:val="28"/>
          <w:szCs w:val="28"/>
        </w:rPr>
        <w:t xml:space="preserve">ти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представительным органом муниципального образования не допускается к участию в конкурсе, назначенном в связи с указанными обстоятельствами.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Если деяние, за совершение котор</w:t>
      </w:r>
      <w:r>
        <w:rPr>
          <w:rFonts w:ascii="Times New Roman" w:hAnsi="Times New Roman" w:cs="Times New Roman"/>
          <w:sz w:val="28"/>
          <w:szCs w:val="28"/>
        </w:rPr>
        <w:t xml:space="preserve">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подпунктами 2 и 3 пункта </w:t>
      </w:r>
      <w:r>
        <w:rPr>
          <w:rFonts w:ascii="Times New Roman" w:hAnsi="Times New Roman" w:cs="Times New Roman"/>
          <w:sz w:val="28"/>
          <w:szCs w:val="28"/>
        </w:rPr>
        <w:lastRenderedPageBreak/>
        <w:t>38 настоящего Положения, прекращается со дня вступления в силу этого уго</w:t>
      </w:r>
      <w:r>
        <w:rPr>
          <w:rFonts w:ascii="Times New Roman" w:hAnsi="Times New Roman" w:cs="Times New Roman"/>
          <w:sz w:val="28"/>
          <w:szCs w:val="28"/>
        </w:rPr>
        <w:t>ловного закона.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</w:t>
      </w:r>
      <w:r>
        <w:rPr>
          <w:rFonts w:ascii="Times New Roman" w:hAnsi="Times New Roman" w:cs="Times New Roman"/>
          <w:sz w:val="28"/>
          <w:szCs w:val="28"/>
        </w:rPr>
        <w:t>оответствии с новым уголовным законом признается тяжким преступлением, ограничения, предусмотренные подпунктами 2 и 3 пункта 38 настоящего Положения, действуют до истечения десяти лет со дня снятия или погашения судимости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42. Список граждан, допущенных к </w:t>
      </w:r>
      <w:r>
        <w:rPr>
          <w:sz w:val="28"/>
          <w:szCs w:val="28"/>
        </w:rPr>
        <w:t xml:space="preserve">участию в конкурсе, утверждается решением конкурсной комиссии на заседании конкурсной комиссии. Гражданин, допущенный к участию в конкурсе, приобретает статус кандидата на должность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Конкурсная комиссия уведомляет о принятом решении граждан, не допущенных к участию в конкурсе, с указанием причин отказа в допуске к участию в конкурсе, в срок не позднее 3 рабочих дней со дня принятия решения.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Гражданин, не допущенный к </w:t>
      </w:r>
      <w:r>
        <w:rPr>
          <w:rFonts w:ascii="Times New Roman" w:hAnsi="Times New Roman" w:cs="Times New Roman"/>
          <w:sz w:val="28"/>
          <w:szCs w:val="28"/>
        </w:rPr>
        <w:t>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5. Процедура проведения конкурса</w:t>
      </w:r>
    </w:p>
    <w:p w:rsidR="0066036B" w:rsidRDefault="006603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Конкурсные процедуры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</w:t>
      </w:r>
      <w:r>
        <w:rPr>
          <w:rFonts w:ascii="Times New Roman" w:hAnsi="Times New Roman" w:cs="Times New Roman"/>
          <w:sz w:val="28"/>
          <w:szCs w:val="28"/>
        </w:rPr>
        <w:t>итогам рассмотрения документов, представленных гражданами в конкурсную комиссию, к участию в конкурсе допущено не менее двух кандидатов. В случае наличия менее двух кандидатов конкурс признается несостоявшимся.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Кандидат вправе представить в конкурсную </w:t>
      </w:r>
      <w:r>
        <w:rPr>
          <w:rFonts w:ascii="Times New Roman" w:hAnsi="Times New Roman" w:cs="Times New Roman"/>
          <w:sz w:val="28"/>
          <w:szCs w:val="28"/>
        </w:rPr>
        <w:t>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Конкурс проводится в два этапа.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первом этапе конкурсная комиссия проводи</w:t>
      </w:r>
      <w:r>
        <w:rPr>
          <w:rFonts w:ascii="Times New Roman" w:hAnsi="Times New Roman" w:cs="Times New Roman"/>
          <w:sz w:val="28"/>
          <w:szCs w:val="28"/>
        </w:rPr>
        <w:t>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документов, а также информации, представленной правоохранительными органами, иными государств</w:t>
      </w:r>
      <w:r>
        <w:rPr>
          <w:rFonts w:ascii="Times New Roman" w:hAnsi="Times New Roman" w:cs="Times New Roman"/>
          <w:sz w:val="28"/>
          <w:szCs w:val="28"/>
        </w:rPr>
        <w:t>енными органами, органами местного самоуправления и их должностными лицами.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указанных документов и информации осуществляется в отсутствие кандидатов.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этапа конкурса конкурсная комиссия принимает одно из следующих решений: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 пр</w:t>
      </w:r>
      <w:r>
        <w:rPr>
          <w:rFonts w:ascii="Times New Roman" w:hAnsi="Times New Roman" w:cs="Times New Roman"/>
          <w:sz w:val="28"/>
          <w:szCs w:val="28"/>
        </w:rPr>
        <w:t>изнании первого этапа конкурса состоявшимся с утверждением кандидатов, допущенных к участию во втором этапе конкурса;</w:t>
      </w:r>
      <w:proofErr w:type="gramEnd"/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допуска ко второму этапу конкурса менее двух кандидатов.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Конкурсная комиссия уведомляет о </w:t>
      </w:r>
      <w:r>
        <w:rPr>
          <w:rFonts w:ascii="Times New Roman" w:hAnsi="Times New Roman" w:cs="Times New Roman"/>
          <w:sz w:val="28"/>
          <w:szCs w:val="28"/>
        </w:rPr>
        <w:t xml:space="preserve">принятом решении кандидатов, допущенных к участию во втором этапе конкурса с указанием намеченных к проведению конкурсных испытаний, а также кандидатов, не допущенных к участию </w:t>
      </w:r>
      <w:r>
        <w:rPr>
          <w:rFonts w:ascii="Times New Roman" w:hAnsi="Times New Roman" w:cs="Times New Roman"/>
          <w:sz w:val="28"/>
          <w:szCs w:val="28"/>
        </w:rPr>
        <w:lastRenderedPageBreak/>
        <w:t>во втором этапе конкурса, с указанием причин отказа в допуске к участию во втор</w:t>
      </w:r>
      <w:r>
        <w:rPr>
          <w:rFonts w:ascii="Times New Roman" w:hAnsi="Times New Roman" w:cs="Times New Roman"/>
          <w:sz w:val="28"/>
          <w:szCs w:val="28"/>
        </w:rPr>
        <w:t>ом этапе конкурса в срок не позднее 3-х рабочих дней со дня принятия соответствующего решения.</w:t>
      </w:r>
      <w:proofErr w:type="gramEnd"/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кандидатов может быть осуществлено в письменном виде нарочно, по почте, по электронной почте,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посредством сообщения через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мессенджер-каналы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На втором этапе конкурса комиссия проводит оценку профессиональных и личностных качеств кандидатов, допущенных к участию во втором этапе конкурса, их умений, знаний, навыков на основании представленных документов и по результатам кон</w:t>
      </w:r>
      <w:r>
        <w:rPr>
          <w:rFonts w:ascii="Times New Roman" w:hAnsi="Times New Roman" w:cs="Times New Roman"/>
          <w:sz w:val="28"/>
          <w:szCs w:val="28"/>
        </w:rPr>
        <w:t>курсных испытаний.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При проведении второго этапа конкурса могут применяться конкурсные испытания, включая: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индивидуальное собеседование (проводится в отсутствии других кандидатов);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анкетирование (проводится одновременно со всеми кандидатами);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>
        <w:rPr>
          <w:rFonts w:ascii="Times New Roman" w:hAnsi="Times New Roman" w:cs="Times New Roman"/>
          <w:sz w:val="28"/>
          <w:szCs w:val="28"/>
        </w:rPr>
        <w:t>рупповые дискуссии (проводятся отдельно с каждой группой кандидатов);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тестирование (проводится одновременно со всеми кандидатами);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устное (с представлением печатного варианта) изложение программы развития поселения (проводится отдельно с каждым канди</w:t>
      </w:r>
      <w:r>
        <w:rPr>
          <w:rFonts w:ascii="Times New Roman" w:hAnsi="Times New Roman" w:cs="Times New Roman"/>
          <w:sz w:val="28"/>
          <w:szCs w:val="28"/>
        </w:rPr>
        <w:t>датом);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методы оценки профессиональных и личностных качеств кандидата.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конкурсных испытаний формируются и утверждаются конкурсной комиссией. При подготовке соответствующих материалов могут привлекаться независимые эксперты.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В случ</w:t>
      </w:r>
      <w:r>
        <w:rPr>
          <w:rFonts w:ascii="Times New Roman" w:hAnsi="Times New Roman" w:cs="Times New Roman"/>
          <w:sz w:val="28"/>
          <w:szCs w:val="28"/>
        </w:rPr>
        <w:t>ае проведения на втором этапе конкурса в соответствии с условиями проведения конкурса нескольких конкурсных испытаний, конкурсная комиссия вправе: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определять дату и место проведения очередных конкурсных испытаний, уведомив об этом допущенных к участию в</w:t>
      </w:r>
      <w:r>
        <w:rPr>
          <w:rFonts w:ascii="Times New Roman" w:hAnsi="Times New Roman" w:cs="Times New Roman"/>
          <w:sz w:val="28"/>
          <w:szCs w:val="28"/>
        </w:rPr>
        <w:t xml:space="preserve"> них кандидатов не позднее 3-х дней до дня проведения соответствующего конкурсного испытания;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определять отборочные конкурсные испытания, установив критерии их прохождения для допуска к следующим испытаниям.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при возникновении независящих от конкурсн</w:t>
      </w:r>
      <w:r>
        <w:rPr>
          <w:rFonts w:ascii="Times New Roman" w:hAnsi="Times New Roman" w:cs="Times New Roman"/>
          <w:sz w:val="28"/>
          <w:szCs w:val="28"/>
        </w:rPr>
        <w:t>ой комиссии обстоятельств, в результате которых проведение конкурсного испытания в установленное время становится невозможным, либо его проведение может нарушить права и законные интересы кандидатов и повлиять на объективность оценки их качеств, определять</w:t>
      </w:r>
      <w:r>
        <w:rPr>
          <w:rFonts w:ascii="Times New Roman" w:hAnsi="Times New Roman" w:cs="Times New Roman"/>
          <w:sz w:val="28"/>
          <w:szCs w:val="28"/>
        </w:rPr>
        <w:t xml:space="preserve"> новую дату проведения соответствующего конкурсного испытания, уведомив об этом допущенных к участию в нем кандидатов не позднее 3-х дней до дня проведения конкурсного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При оценке кандидатов конкурсная комиссия 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наличия у </w:t>
      </w:r>
      <w:r>
        <w:rPr>
          <w:sz w:val="28"/>
          <w:szCs w:val="28"/>
        </w:rPr>
        <w:t xml:space="preserve">кандидатов соответствующего уровня образования, навыков и опыта работы, необходимых для исполнения полномочий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», предпочтительными из которых являются: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кандидатов высшего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управленческих навыков, опыта профессиональной деятельности в области государственного или муниципального управления, экономики, финансов, хозяйственного управления, стажа работы на руководящих</w:t>
      </w:r>
      <w:r>
        <w:rPr>
          <w:rFonts w:ascii="Times New Roman" w:hAnsi="Times New Roman" w:cs="Times New Roman"/>
          <w:sz w:val="28"/>
          <w:szCs w:val="28"/>
        </w:rPr>
        <w:t xml:space="preserve"> (выборных) должностях в органах государственной власти Российской Федерации, в органах государственной власти субъектов Российской Федерации, в органах местного самоуправления.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наличия знаний:</w:t>
      </w:r>
    </w:p>
    <w:p w:rsidR="0066036B" w:rsidRDefault="006603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D4211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7D4211">
        <w:rPr>
          <w:rFonts w:ascii="Times New Roman" w:hAnsi="Times New Roman" w:cs="Times New Roman"/>
          <w:sz w:val="28"/>
          <w:szCs w:val="28"/>
        </w:rPr>
        <w:t xml:space="preserve"> РФ, Конституции РД, федерального и республиканского законодательства о местном самоуправлении и муниципальной службе, законодательства о противодействии коррупции, ос</w:t>
      </w:r>
      <w:r w:rsidR="007D4211">
        <w:rPr>
          <w:rFonts w:ascii="Times New Roman" w:hAnsi="Times New Roman" w:cs="Times New Roman"/>
          <w:sz w:val="28"/>
          <w:szCs w:val="28"/>
        </w:rPr>
        <w:t>нов трудового законодательства Российской Федерации, общих принципов организации органов государственной власти и органов местного самоуправления, основ управления персоналом, норм служебной и профессиональной этики, правил делового поведения.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личностны</w:t>
      </w:r>
      <w:r>
        <w:rPr>
          <w:rFonts w:ascii="Times New Roman" w:hAnsi="Times New Roman" w:cs="Times New Roman"/>
          <w:sz w:val="28"/>
          <w:szCs w:val="28"/>
        </w:rPr>
        <w:t>х качеств каждого из кандидатов: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лидерские качества, коммуникабельность, бесконфликтность, логическое мышление, эрудиция,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целеустремленность, организованность, инициативность,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Оценка кандидатов осуществляется по бальн</w:t>
      </w:r>
      <w:r>
        <w:rPr>
          <w:rFonts w:ascii="Times New Roman" w:hAnsi="Times New Roman" w:cs="Times New Roman"/>
          <w:sz w:val="28"/>
          <w:szCs w:val="28"/>
        </w:rPr>
        <w:t xml:space="preserve">ой системе.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кандидата осуществляется членами конкурсной комиссии, исходя из установленных в пункте 52 настоящего Положения критериев оценки, по 10-балльной шкале. Каждый член конкурсной комиссии самостоятельно оценивает кандидатов.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и в ходе соответствующего конкурсного испытания утвержденных конкурсной комиссией вопросов, кандидату за каждый правильный ответ на 1 (один) вопрос начисляется 1 (один) балл. 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второго этапа конкурса членами конкурсной комиссии заполняется итоговы</w:t>
      </w:r>
      <w:r>
        <w:rPr>
          <w:rFonts w:ascii="Times New Roman" w:hAnsi="Times New Roman" w:cs="Times New Roman"/>
          <w:sz w:val="28"/>
          <w:szCs w:val="28"/>
        </w:rPr>
        <w:t xml:space="preserve">й оценочный лист по форме согласно приложению 6 к настоящему Положению. При этом результаты отборочных конкурсных испытаний не учитываются. Сумма оценок каждого кандидата фиксируется в соответствующем протоколе конкурсной комиссии. 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Победителями конкурса в</w:t>
      </w:r>
      <w:r>
        <w:rPr>
          <w:rFonts w:eastAsiaTheme="minorHAnsi"/>
          <w:sz w:val="28"/>
          <w:szCs w:val="28"/>
          <w:lang w:eastAsia="en-US"/>
        </w:rPr>
        <w:t xml:space="preserve"> соответствии с решением конкурсной комиссии признаются кандидаты, набравшие наибольшее количество итоговых баллов. Победителями конкурса не могут быть </w:t>
      </w:r>
      <w:proofErr w:type="gramStart"/>
      <w:r>
        <w:rPr>
          <w:rFonts w:eastAsiaTheme="minorHAnsi"/>
          <w:sz w:val="28"/>
          <w:szCs w:val="28"/>
          <w:lang w:eastAsia="en-US"/>
        </w:rPr>
        <w:t>признаны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менее двух кандидатов.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Неявка кандидата в установленное время для участия в конкурсном испы</w:t>
      </w:r>
      <w:r>
        <w:rPr>
          <w:rFonts w:ascii="Times New Roman" w:hAnsi="Times New Roman" w:cs="Times New Roman"/>
          <w:sz w:val="28"/>
          <w:szCs w:val="28"/>
        </w:rPr>
        <w:t>тании считается отказом от участия в конкурсе.</w:t>
      </w:r>
    </w:p>
    <w:p w:rsidR="0066036B" w:rsidRDefault="006603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6603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6. Порядок принятия решения конкурсной комиссии </w:t>
      </w:r>
      <w:r>
        <w:rPr>
          <w:rFonts w:ascii="Times New Roman" w:hAnsi="Times New Roman" w:cs="Times New Roman"/>
          <w:b/>
          <w:sz w:val="28"/>
          <w:szCs w:val="28"/>
        </w:rPr>
        <w:br/>
        <w:t>по результатам конкурса</w:t>
      </w:r>
    </w:p>
    <w:p w:rsidR="0066036B" w:rsidRDefault="006603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По результатам конкурса конкурсная комиссия принимает одно из следующих решений: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представлении кандидатур на рассмотре</w:t>
      </w:r>
      <w:r>
        <w:rPr>
          <w:rFonts w:ascii="Times New Roman" w:hAnsi="Times New Roman" w:cs="Times New Roman"/>
          <w:sz w:val="28"/>
          <w:szCs w:val="28"/>
        </w:rPr>
        <w:t>ние Собрания депутатов (в данном решении могут содержаться также рекомендации конкурсной комиссии в отношении кандидатов);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наличия менее двух кандидатур для представления на рассмотрение Собрания депутатов;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6. Конкурсная комиссия уведомляет о принятом по результатам конкурса решении каждого из кандидатов, принявших участие в конкурсе, в срок не позднее 3 рабочих дней со дня принятия конкурсной комиссией соответствующего решения.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Решение конкурсной комисси</w:t>
      </w:r>
      <w:r>
        <w:rPr>
          <w:rFonts w:ascii="Times New Roman" w:hAnsi="Times New Roman" w:cs="Times New Roman"/>
          <w:sz w:val="28"/>
          <w:szCs w:val="28"/>
        </w:rPr>
        <w:t>и по результатам конкурса с приложением документов, представленных кандидатами в конкурсную комиссию, направляется в Собрание депутатов не позднее, чем на следующий день после принятия решения.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58. Рассмотрение Собранием депутатов вопроса об избрании главы</w:t>
      </w:r>
      <w:r>
        <w:rPr>
          <w:sz w:val="28"/>
          <w:szCs w:val="28"/>
        </w:rPr>
        <w:t xml:space="preserve">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», осуществляется в срок не позднее 20 рабочих дней со дня внесения конкурсной комиссией решения по результатам конкурса.</w:t>
      </w:r>
    </w:p>
    <w:p w:rsidR="0066036B" w:rsidRDefault="007D421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59. В случае признания конкурса несостоявшимся либо в случае </w:t>
      </w:r>
      <w:r>
        <w:rPr>
          <w:sz w:val="28"/>
          <w:szCs w:val="28"/>
        </w:rPr>
        <w:t xml:space="preserve">непринятия Собранием депутатов решения об избрании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из числа кандидатов, представленных конкурсной комиссией, Собрание депутатов принимает решение о повторном проведении конкурса в</w:t>
      </w:r>
      <w:r>
        <w:rPr>
          <w:sz w:val="28"/>
          <w:szCs w:val="28"/>
        </w:rPr>
        <w:t xml:space="preserve"> соответствии с настоящим Положением. При этом персональный состав и полномочия членов ранее сформированной конкурсной комиссии сохраняются, если не будет принято иное решение.</w:t>
      </w:r>
    </w:p>
    <w:p w:rsidR="0066036B" w:rsidRDefault="0066036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7. Заключительные положения</w:t>
      </w:r>
    </w:p>
    <w:p w:rsidR="0066036B" w:rsidRDefault="006603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Кандидат вправе обжаловать решение конк</w:t>
      </w:r>
      <w:r>
        <w:rPr>
          <w:rFonts w:ascii="Times New Roman" w:hAnsi="Times New Roman" w:cs="Times New Roman"/>
          <w:sz w:val="28"/>
          <w:szCs w:val="28"/>
        </w:rPr>
        <w:t>урсной комиссии по результатам конкурса в соответствии с законодательством Российской Федерации.</w:t>
      </w:r>
    </w:p>
    <w:p w:rsidR="0066036B" w:rsidRDefault="007D42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Расходы кандидатов и граждан, связанные с участием в конкурсе, осуществляются за счет их собственных средств.</w:t>
      </w:r>
    </w:p>
    <w:p w:rsidR="0066036B" w:rsidRDefault="007D4211">
      <w:pPr>
        <w:pStyle w:val="a8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Документы, поданные для участия в конкурс</w:t>
      </w:r>
      <w:r>
        <w:rPr>
          <w:rFonts w:ascii="Times New Roman" w:hAnsi="Times New Roman" w:cs="Times New Roman"/>
          <w:sz w:val="28"/>
          <w:szCs w:val="28"/>
        </w:rPr>
        <w:t>е, возвращаются гражданам по их письменному заявлению в течение шести месяцев со дня завершения конкурса.</w:t>
      </w: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449C2" w:rsidRDefault="005449C2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66036B" w:rsidRDefault="005449C2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проведения конкурса по отбору кандидатур на должность главы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«сельсовет </w:t>
      </w:r>
      <w:proofErr w:type="spellStart"/>
      <w:r>
        <w:rPr>
          <w:sz w:val="22"/>
          <w:szCs w:val="22"/>
        </w:rPr>
        <w:t>Кошкентский</w:t>
      </w:r>
      <w:proofErr w:type="spellEnd"/>
      <w:r>
        <w:rPr>
          <w:sz w:val="22"/>
          <w:szCs w:val="22"/>
        </w:rPr>
        <w:t>»</w:t>
      </w:r>
    </w:p>
    <w:p w:rsidR="0066036B" w:rsidRDefault="0066036B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66036B" w:rsidRDefault="0066036B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5954"/>
      </w:tblGrid>
      <w:tr w:rsidR="0066036B">
        <w:trPr>
          <w:trHeight w:val="953"/>
        </w:trPr>
        <w:tc>
          <w:tcPr>
            <w:tcW w:w="5954" w:type="dxa"/>
          </w:tcPr>
          <w:p w:rsidR="0066036B" w:rsidRDefault="007D421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конкурсную комиссию _______________________</w:t>
            </w:r>
          </w:p>
          <w:p w:rsidR="0066036B" w:rsidRDefault="007D4211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</w:t>
            </w:r>
          </w:p>
          <w:p w:rsidR="0066036B" w:rsidRDefault="007D421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66036B" w:rsidRDefault="007D421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(фамилия, имя, отчество гражданина)</w:t>
            </w:r>
          </w:p>
        </w:tc>
      </w:tr>
    </w:tbl>
    <w:p w:rsidR="0066036B" w:rsidRDefault="0066036B">
      <w:pPr>
        <w:autoSpaceDE w:val="0"/>
        <w:autoSpaceDN w:val="0"/>
        <w:adjustRightInd w:val="0"/>
        <w:jc w:val="center"/>
      </w:pPr>
    </w:p>
    <w:p w:rsidR="0066036B" w:rsidRDefault="0066036B">
      <w:pPr>
        <w:autoSpaceDE w:val="0"/>
        <w:autoSpaceDN w:val="0"/>
        <w:adjustRightInd w:val="0"/>
      </w:pPr>
    </w:p>
    <w:p w:rsidR="0066036B" w:rsidRDefault="0066036B">
      <w:pPr>
        <w:autoSpaceDE w:val="0"/>
        <w:autoSpaceDN w:val="0"/>
        <w:adjustRightInd w:val="0"/>
      </w:pPr>
    </w:p>
    <w:p w:rsidR="0066036B" w:rsidRDefault="0066036B">
      <w:pPr>
        <w:autoSpaceDE w:val="0"/>
        <w:autoSpaceDN w:val="0"/>
        <w:adjustRightInd w:val="0"/>
      </w:pPr>
    </w:p>
    <w:p w:rsidR="0066036B" w:rsidRDefault="0066036B">
      <w:pPr>
        <w:autoSpaceDE w:val="0"/>
        <w:autoSpaceDN w:val="0"/>
        <w:adjustRightInd w:val="0"/>
      </w:pPr>
    </w:p>
    <w:p w:rsidR="0066036B" w:rsidRDefault="0066036B">
      <w:pPr>
        <w:autoSpaceDE w:val="0"/>
        <w:autoSpaceDN w:val="0"/>
        <w:adjustRightInd w:val="0"/>
      </w:pPr>
    </w:p>
    <w:p w:rsidR="0066036B" w:rsidRDefault="007D42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66036B" w:rsidRDefault="0066036B">
      <w:pPr>
        <w:autoSpaceDE w:val="0"/>
        <w:autoSpaceDN w:val="0"/>
        <w:adjustRightInd w:val="0"/>
        <w:rPr>
          <w:sz w:val="12"/>
          <w:szCs w:val="12"/>
        </w:rPr>
      </w:pPr>
    </w:p>
    <w:p w:rsidR="0066036B" w:rsidRDefault="007D4211">
      <w:pPr>
        <w:autoSpaceDE w:val="0"/>
        <w:autoSpaceDN w:val="0"/>
        <w:adjustRightInd w:val="0"/>
        <w:ind w:firstLine="709"/>
        <w:jc w:val="both"/>
      </w:pPr>
      <w:r>
        <w:t xml:space="preserve">На основании пункта 26 Положения о порядке </w:t>
      </w:r>
      <w:r>
        <w:t xml:space="preserve">проведения конкурса по отбору кандидатур на должность главы муниципального образования сельского поселения _____________________________________________ представляю документы на участие </w:t>
      </w:r>
      <w:proofErr w:type="gramStart"/>
      <w:r>
        <w:t>в</w:t>
      </w:r>
      <w:proofErr w:type="gramEnd"/>
    </w:p>
    <w:p w:rsidR="0066036B" w:rsidRDefault="007D4211">
      <w:pPr>
        <w:autoSpaceDE w:val="0"/>
        <w:autoSpaceDN w:val="0"/>
        <w:adjustRightInd w:val="0"/>
        <w:spacing w:after="60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муниципального района (городского округа)</w:t>
      </w:r>
      <w:proofErr w:type="gramEnd"/>
    </w:p>
    <w:p w:rsidR="0066036B" w:rsidRDefault="007D4211">
      <w:pPr>
        <w:autoSpaceDE w:val="0"/>
        <w:autoSpaceDN w:val="0"/>
        <w:adjustRightInd w:val="0"/>
        <w:jc w:val="both"/>
      </w:pPr>
      <w:proofErr w:type="gramStart"/>
      <w:r>
        <w:t>конкурсе</w:t>
      </w:r>
      <w:proofErr w:type="gramEnd"/>
      <w:r>
        <w:t xml:space="preserve"> по </w:t>
      </w:r>
      <w:r>
        <w:t xml:space="preserve"> отбору кандидатур на должность главы муниципального образования сельского поселения _____________________________________________________________________.</w:t>
      </w:r>
    </w:p>
    <w:p w:rsidR="0066036B" w:rsidRDefault="007D4211">
      <w:pPr>
        <w:autoSpaceDE w:val="0"/>
        <w:autoSpaceDN w:val="0"/>
        <w:adjustRightInd w:val="0"/>
        <w:spacing w:after="60"/>
      </w:pPr>
      <w:r>
        <w:rPr>
          <w:sz w:val="20"/>
          <w:szCs w:val="20"/>
        </w:rPr>
        <w:t xml:space="preserve">                                                    (наименование сельского поселения)</w:t>
      </w:r>
    </w:p>
    <w:p w:rsidR="0066036B" w:rsidRDefault="007D4211">
      <w:pPr>
        <w:autoSpaceDE w:val="0"/>
        <w:autoSpaceDN w:val="0"/>
        <w:adjustRightInd w:val="0"/>
        <w:ind w:firstLine="709"/>
        <w:jc w:val="both"/>
      </w:pPr>
      <w:r>
        <w:t>О себе сообща</w:t>
      </w:r>
      <w:r>
        <w:t>ю: _________________________________________________________</w:t>
      </w:r>
    </w:p>
    <w:p w:rsidR="0066036B" w:rsidRDefault="007D421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proofErr w:type="gramStart"/>
      <w:r>
        <w:rPr>
          <w:sz w:val="20"/>
          <w:szCs w:val="20"/>
        </w:rPr>
        <w:t xml:space="preserve">(дата и место рождения, адрес постоянного места жительства, серия, номер и </w:t>
      </w:r>
      <w:proofErr w:type="gramEnd"/>
    </w:p>
    <w:p w:rsidR="0066036B" w:rsidRDefault="007D4211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6036B" w:rsidRDefault="007D42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выдачи паспорта или документа, заменяющего паспорт гражданина </w:t>
      </w:r>
    </w:p>
    <w:p w:rsidR="0066036B" w:rsidRDefault="007D4211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6036B" w:rsidRDefault="007D42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идентификационный номер налогопл</w:t>
      </w:r>
      <w:r>
        <w:rPr>
          <w:sz w:val="20"/>
          <w:szCs w:val="20"/>
        </w:rPr>
        <w:t xml:space="preserve">ательщика (при наличии),  основное место работы или службы, занимаемая должность </w:t>
      </w:r>
    </w:p>
    <w:p w:rsidR="0066036B" w:rsidRDefault="007D4211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6036B" w:rsidRDefault="007D421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(в случае отсутствия основного места работы или службы - род занятий)</w:t>
      </w:r>
    </w:p>
    <w:p w:rsidR="0066036B" w:rsidRDefault="007D4211">
      <w:pPr>
        <w:autoSpaceDE w:val="0"/>
        <w:autoSpaceDN w:val="0"/>
        <w:adjustRightInd w:val="0"/>
        <w:jc w:val="both"/>
      </w:pPr>
      <w:r>
        <w:t>__________________________</w:t>
      </w:r>
      <w:r>
        <w:t>___________________________________________________</w:t>
      </w:r>
    </w:p>
    <w:p w:rsidR="0066036B" w:rsidRDefault="0066036B">
      <w:pPr>
        <w:autoSpaceDE w:val="0"/>
        <w:autoSpaceDN w:val="0"/>
        <w:adjustRightInd w:val="0"/>
        <w:jc w:val="both"/>
      </w:pPr>
    </w:p>
    <w:p w:rsidR="0066036B" w:rsidRDefault="007D4211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6036B" w:rsidRDefault="007D4211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(иные сведения)</w:t>
      </w:r>
    </w:p>
    <w:p w:rsidR="0066036B" w:rsidRDefault="0066036B">
      <w:pPr>
        <w:autoSpaceDE w:val="0"/>
        <w:autoSpaceDN w:val="0"/>
        <w:adjustRightInd w:val="0"/>
        <w:ind w:firstLine="709"/>
        <w:jc w:val="both"/>
      </w:pPr>
    </w:p>
    <w:p w:rsidR="0066036B" w:rsidRDefault="007D4211">
      <w:pPr>
        <w:autoSpaceDE w:val="0"/>
        <w:autoSpaceDN w:val="0"/>
        <w:adjustRightInd w:val="0"/>
        <w:ind w:firstLine="709"/>
        <w:jc w:val="both"/>
      </w:pPr>
      <w:r>
        <w:t>В случае моего избрания главой муниципального образования сельского поселения ______________________________</w:t>
      </w:r>
      <w:r>
        <w:t>________________________ обязуюсь прекратить деятельность,</w:t>
      </w:r>
    </w:p>
    <w:p w:rsidR="0066036B" w:rsidRDefault="007D4211">
      <w:pPr>
        <w:autoSpaceDE w:val="0"/>
        <w:autoSpaceDN w:val="0"/>
        <w:adjustRightInd w:val="0"/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(наименование сельского поселения)</w:t>
      </w:r>
    </w:p>
    <w:p w:rsidR="0066036B" w:rsidRDefault="007D4211">
      <w:pPr>
        <w:autoSpaceDE w:val="0"/>
        <w:autoSpaceDN w:val="0"/>
        <w:adjustRightInd w:val="0"/>
        <w:jc w:val="both"/>
      </w:pPr>
      <w:proofErr w:type="gramStart"/>
      <w:r>
        <w:t>несовместимую</w:t>
      </w:r>
      <w:proofErr w:type="gramEnd"/>
      <w:r>
        <w:t xml:space="preserve"> со статусом главы муниципального образования сельского поселения _____________________________________________________</w:t>
      </w:r>
      <w:r>
        <w:t>________.</w:t>
      </w:r>
    </w:p>
    <w:p w:rsidR="0066036B" w:rsidRDefault="007D4211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(наименование сельского поселения)</w:t>
      </w:r>
    </w:p>
    <w:p w:rsidR="0066036B" w:rsidRDefault="0066036B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66036B" w:rsidRDefault="007D4211">
      <w:pPr>
        <w:autoSpaceDE w:val="0"/>
        <w:autoSpaceDN w:val="0"/>
        <w:adjustRightInd w:val="0"/>
        <w:ind w:firstLine="709"/>
        <w:jc w:val="both"/>
      </w:pPr>
      <w:r>
        <w:t>Подпись                                                                                Дата</w:t>
      </w:r>
    </w:p>
    <w:p w:rsidR="005449C2" w:rsidRDefault="005449C2">
      <w:pPr>
        <w:autoSpaceDE w:val="0"/>
        <w:autoSpaceDN w:val="0"/>
        <w:adjustRightInd w:val="0"/>
        <w:ind w:firstLine="709"/>
        <w:jc w:val="both"/>
        <w:rPr>
          <w:sz w:val="18"/>
          <w:szCs w:val="20"/>
        </w:rPr>
      </w:pPr>
    </w:p>
    <w:p w:rsidR="0066036B" w:rsidRPr="005449C2" w:rsidRDefault="007D4211">
      <w:pPr>
        <w:autoSpaceDE w:val="0"/>
        <w:autoSpaceDN w:val="0"/>
        <w:adjustRightInd w:val="0"/>
        <w:ind w:firstLine="709"/>
        <w:jc w:val="both"/>
        <w:rPr>
          <w:sz w:val="16"/>
          <w:szCs w:val="20"/>
        </w:rPr>
      </w:pPr>
      <w:r w:rsidRPr="005449C2">
        <w:rPr>
          <w:sz w:val="16"/>
          <w:szCs w:val="20"/>
        </w:rPr>
        <w:t>Примечание.</w:t>
      </w:r>
    </w:p>
    <w:p w:rsidR="0066036B" w:rsidRPr="005449C2" w:rsidRDefault="007D4211">
      <w:pPr>
        <w:spacing w:line="264" w:lineRule="auto"/>
        <w:jc w:val="both"/>
        <w:rPr>
          <w:sz w:val="16"/>
          <w:szCs w:val="20"/>
        </w:rPr>
      </w:pPr>
      <w:r w:rsidRPr="005449C2">
        <w:rPr>
          <w:sz w:val="16"/>
          <w:szCs w:val="20"/>
        </w:rPr>
        <w:t xml:space="preserve">Заявление оформляется в рукописном или машинописном виде на бумажном носителе. При </w:t>
      </w:r>
      <w:r w:rsidRPr="005449C2">
        <w:rPr>
          <w:sz w:val="16"/>
          <w:szCs w:val="20"/>
        </w:rPr>
        <w:t>этом фамилия, имя, отчество, подпись кандидата и дата внесения подписи ставятся собственноручно.</w:t>
      </w:r>
    </w:p>
    <w:p w:rsidR="0066036B" w:rsidRPr="005449C2" w:rsidRDefault="007D4211">
      <w:pPr>
        <w:spacing w:line="264" w:lineRule="auto"/>
        <w:jc w:val="both"/>
        <w:rPr>
          <w:sz w:val="16"/>
          <w:szCs w:val="20"/>
        </w:rPr>
      </w:pPr>
      <w:r w:rsidRPr="005449C2">
        <w:rPr>
          <w:sz w:val="16"/>
          <w:szCs w:val="20"/>
        </w:rPr>
        <w:t>Данные о месте рождения и об адресе места жительства указываются в соответствии с паспортом или документом, удостоверяющим личность гражданина в соответствии с</w:t>
      </w:r>
      <w:r w:rsidRPr="005449C2">
        <w:rPr>
          <w:sz w:val="16"/>
          <w:szCs w:val="20"/>
        </w:rPr>
        <w:t xml:space="preserve"> законодательством.</w:t>
      </w:r>
    </w:p>
    <w:p w:rsidR="0066036B" w:rsidRPr="005449C2" w:rsidRDefault="007D4211">
      <w:pPr>
        <w:spacing w:line="264" w:lineRule="auto"/>
        <w:jc w:val="both"/>
        <w:rPr>
          <w:sz w:val="16"/>
          <w:szCs w:val="20"/>
        </w:rPr>
      </w:pPr>
      <w:r w:rsidRPr="005449C2">
        <w:rPr>
          <w:sz w:val="16"/>
          <w:szCs w:val="20"/>
        </w:rPr>
        <w:t>В строке «вид документа» указывается паспорт или иной документ, удостоверяющий личность гражданина в соответствии с законодательством.</w:t>
      </w:r>
    </w:p>
    <w:p w:rsidR="0066036B" w:rsidRPr="005449C2" w:rsidRDefault="007D4211">
      <w:pPr>
        <w:spacing w:line="264" w:lineRule="auto"/>
        <w:jc w:val="both"/>
        <w:rPr>
          <w:sz w:val="16"/>
          <w:szCs w:val="20"/>
        </w:rPr>
      </w:pPr>
      <w:r w:rsidRPr="005449C2">
        <w:rPr>
          <w:sz w:val="16"/>
          <w:szCs w:val="20"/>
        </w:rPr>
        <w:t>Если кандидат имеет только гражданство Российской Федерации, в графе «гражданство» указывается «Росси</w:t>
      </w:r>
      <w:r w:rsidRPr="005449C2">
        <w:rPr>
          <w:sz w:val="16"/>
          <w:szCs w:val="20"/>
        </w:rPr>
        <w:t>йская Федерация». При наличии гражданства (подданства) иного (иных) государства указывается наименование этого государства в именительном падеже.</w:t>
      </w:r>
    </w:p>
    <w:p w:rsidR="0066036B" w:rsidRPr="005449C2" w:rsidRDefault="007D4211">
      <w:pPr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5449C2">
        <w:rPr>
          <w:sz w:val="16"/>
          <w:szCs w:val="20"/>
        </w:rPr>
        <w:t xml:space="preserve"> Если у кандидата, данные которого указываются в заявлении, имелась или имеется </w:t>
      </w:r>
      <w:proofErr w:type="gramStart"/>
      <w:r w:rsidRPr="005449C2">
        <w:rPr>
          <w:sz w:val="16"/>
          <w:szCs w:val="20"/>
        </w:rPr>
        <w:t>судимость</w:t>
      </w:r>
      <w:proofErr w:type="gramEnd"/>
      <w:r w:rsidRPr="005449C2">
        <w:rPr>
          <w:sz w:val="16"/>
          <w:szCs w:val="20"/>
        </w:rPr>
        <w:t xml:space="preserve"> указываются номер (н</w:t>
      </w:r>
      <w:r w:rsidRPr="005449C2">
        <w:rPr>
          <w:sz w:val="16"/>
          <w:szCs w:val="20"/>
        </w:rPr>
        <w:t xml:space="preserve">омера) и наименование (наименования) статьи (статей) Уголовного </w:t>
      </w:r>
      <w:hyperlink r:id="rId7" w:history="1">
        <w:r w:rsidRPr="005449C2">
          <w:rPr>
            <w:sz w:val="16"/>
            <w:szCs w:val="20"/>
          </w:rPr>
          <w:t>кодекса</w:t>
        </w:r>
      </w:hyperlink>
      <w:r w:rsidRPr="005449C2">
        <w:rPr>
          <w:sz w:val="16"/>
          <w:szCs w:val="20"/>
        </w:rPr>
        <w:t xml:space="preserve"> Российской Федерации, на основании которой (которых) был осужден кандидат, </w:t>
      </w:r>
      <w:r w:rsidRPr="005449C2">
        <w:rPr>
          <w:sz w:val="16"/>
          <w:szCs w:val="20"/>
        </w:rPr>
        <w:t xml:space="preserve">а также статьи (статей) уголовного </w:t>
      </w:r>
      <w:hyperlink r:id="rId8" w:history="1">
        <w:r w:rsidRPr="005449C2">
          <w:rPr>
            <w:sz w:val="16"/>
            <w:szCs w:val="20"/>
          </w:rPr>
          <w:t>кодекса</w:t>
        </w:r>
      </w:hyperlink>
      <w:r w:rsidRPr="005449C2">
        <w:rPr>
          <w:sz w:val="16"/>
          <w:szCs w:val="20"/>
        </w:rPr>
        <w:t>, принятого в соответствии с Основами уголовного законодательства Союза ССР и союзных республик, статьи (стат</w:t>
      </w:r>
      <w:r w:rsidRPr="005449C2">
        <w:rPr>
          <w:sz w:val="16"/>
          <w:szCs w:val="20"/>
        </w:rPr>
        <w:t xml:space="preserve">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9" w:history="1">
        <w:r w:rsidRPr="005449C2">
          <w:rPr>
            <w:sz w:val="16"/>
            <w:szCs w:val="20"/>
          </w:rPr>
          <w:t>кодексом</w:t>
        </w:r>
      </w:hyperlink>
      <w:r w:rsidRPr="005449C2">
        <w:rPr>
          <w:sz w:val="16"/>
          <w:szCs w:val="20"/>
        </w:rPr>
        <w:t xml:space="preserve"> Российской Федерации преступлением, с указанием наименования этого закона.</w:t>
      </w:r>
    </w:p>
    <w:p w:rsidR="0066036B" w:rsidRPr="005449C2" w:rsidRDefault="0066036B">
      <w:pPr>
        <w:pStyle w:val="a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6036B" w:rsidRPr="005449C2" w:rsidRDefault="0066036B">
      <w:pPr>
        <w:autoSpaceDE w:val="0"/>
        <w:autoSpaceDN w:val="0"/>
        <w:adjustRightInd w:val="0"/>
        <w:ind w:left="5103"/>
        <w:jc w:val="right"/>
        <w:rPr>
          <w:b/>
          <w:sz w:val="20"/>
          <w:szCs w:val="22"/>
        </w:rPr>
      </w:pPr>
    </w:p>
    <w:p w:rsidR="0066036B" w:rsidRDefault="0066036B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</w:p>
    <w:p w:rsidR="0066036B" w:rsidRDefault="0066036B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проведения конкурса по отбору кандидатур на должность главы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«сельсовет </w:t>
      </w:r>
      <w:proofErr w:type="spellStart"/>
      <w:r>
        <w:rPr>
          <w:sz w:val="22"/>
          <w:szCs w:val="22"/>
        </w:rPr>
        <w:t>Кошкентский</w:t>
      </w:r>
      <w:proofErr w:type="spellEnd"/>
      <w:r>
        <w:rPr>
          <w:sz w:val="22"/>
          <w:szCs w:val="22"/>
        </w:rPr>
        <w:t>»</w:t>
      </w:r>
    </w:p>
    <w:p w:rsidR="0066036B" w:rsidRDefault="0066036B">
      <w:pPr>
        <w:tabs>
          <w:tab w:val="left" w:pos="0"/>
        </w:tabs>
        <w:jc w:val="both"/>
      </w:pPr>
    </w:p>
    <w:p w:rsidR="0066036B" w:rsidRDefault="007D4211">
      <w:pPr>
        <w:tabs>
          <w:tab w:val="left" w:pos="0"/>
        </w:tabs>
        <w:jc w:val="both"/>
        <w:rPr>
          <w:sz w:val="28"/>
          <w:szCs w:val="28"/>
        </w:rPr>
      </w:pPr>
      <w:r>
        <w:t xml:space="preserve"> (Форма)</w:t>
      </w:r>
    </w:p>
    <w:p w:rsidR="0066036B" w:rsidRPr="005449C2" w:rsidRDefault="007D4211">
      <w:pPr>
        <w:keepNext/>
        <w:keepLines/>
        <w:jc w:val="center"/>
        <w:rPr>
          <w:b/>
          <w:szCs w:val="28"/>
        </w:rPr>
      </w:pPr>
      <w:r w:rsidRPr="005449C2">
        <w:rPr>
          <w:b/>
          <w:szCs w:val="28"/>
        </w:rPr>
        <w:t>Анкета</w:t>
      </w:r>
    </w:p>
    <w:p w:rsidR="0066036B" w:rsidRPr="005449C2" w:rsidRDefault="007D4211">
      <w:pPr>
        <w:keepNext/>
        <w:keepLines/>
        <w:jc w:val="center"/>
        <w:rPr>
          <w:b/>
          <w:szCs w:val="28"/>
        </w:rPr>
      </w:pPr>
      <w:r w:rsidRPr="005449C2">
        <w:rPr>
          <w:b/>
          <w:szCs w:val="28"/>
        </w:rPr>
        <w:t xml:space="preserve">участника конкурса на замещение должности главы муниципального образования сельского поселения  </w:t>
      </w:r>
    </w:p>
    <w:p w:rsidR="0066036B" w:rsidRDefault="0066036B">
      <w:pPr>
        <w:rPr>
          <w:sz w:val="28"/>
          <w:szCs w:val="28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Фамилия   ___________________________________________________</w:t>
      </w: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Имя       _____________________________________________________</w:t>
      </w:r>
    </w:p>
    <w:p w:rsidR="0066036B" w:rsidRPr="005449C2" w:rsidRDefault="0066036B">
      <w:pPr>
        <w:framePr w:hSpace="180" w:wrap="around" w:vAnchor="text" w:hAnchor="margin" w:xAlign="right" w:y="740"/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Отчество   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768"/>
      </w:tblGrid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1. Если изменяли фамилию, имя или отчество, то укажите их, а так же когда где и по какой причине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 xml:space="preserve">2. </w:t>
            </w:r>
            <w:proofErr w:type="gramStart"/>
            <w:r w:rsidRPr="005449C2">
              <w:rPr>
                <w:sz w:val="22"/>
                <w:szCs w:val="26"/>
              </w:rPr>
              <w:t xml:space="preserve">Число, месяц, год и место рождения (село, деревня, город, район, область, край, </w:t>
            </w:r>
            <w:r w:rsidRPr="005449C2">
              <w:rPr>
                <w:sz w:val="22"/>
                <w:szCs w:val="26"/>
              </w:rPr>
              <w:t>республика, страна)</w:t>
            </w:r>
            <w:proofErr w:type="gramEnd"/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3. Гражданство (если изменяли то укажите когда и по какой причине если имеете гражданство другого государств</w:t>
            </w:r>
            <w:proofErr w:type="gramStart"/>
            <w:r w:rsidRPr="005449C2">
              <w:rPr>
                <w:sz w:val="22"/>
                <w:szCs w:val="26"/>
              </w:rPr>
              <w:t>а-</w:t>
            </w:r>
            <w:proofErr w:type="gramEnd"/>
            <w:r w:rsidRPr="005449C2">
              <w:rPr>
                <w:sz w:val="22"/>
                <w:szCs w:val="26"/>
              </w:rPr>
              <w:t xml:space="preserve"> укажите)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4. Образование (когда и какие учебные заведения, номера дипломов)</w:t>
            </w:r>
          </w:p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Направление подготовки или специальность по ди</w:t>
            </w:r>
            <w:r w:rsidRPr="005449C2">
              <w:rPr>
                <w:sz w:val="22"/>
                <w:szCs w:val="26"/>
              </w:rPr>
              <w:t>плому Квалификация пол диплому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5.Послевузовское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 xml:space="preserve">Ученая степень, ученое звание (когда присвоены, номера дипломов, </w:t>
            </w:r>
            <w:r w:rsidRPr="005449C2">
              <w:rPr>
                <w:sz w:val="22"/>
                <w:szCs w:val="26"/>
              </w:rPr>
              <w:t>аттестатов)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 xml:space="preserve">6. Какими иностранными языками народов Российской </w:t>
            </w:r>
            <w:proofErr w:type="gramStart"/>
            <w:r w:rsidRPr="005449C2">
              <w:rPr>
                <w:sz w:val="22"/>
                <w:szCs w:val="26"/>
              </w:rPr>
              <w:t>Федерации</w:t>
            </w:r>
            <w:proofErr w:type="gramEnd"/>
            <w:r w:rsidRPr="005449C2">
              <w:rPr>
                <w:sz w:val="22"/>
                <w:szCs w:val="26"/>
              </w:rPr>
              <w:t xml:space="preserve"> владеете и в </w:t>
            </w:r>
            <w:proofErr w:type="gramStart"/>
            <w:r w:rsidRPr="005449C2">
              <w:rPr>
                <w:sz w:val="22"/>
                <w:szCs w:val="26"/>
              </w:rPr>
              <w:t>какой</w:t>
            </w:r>
            <w:proofErr w:type="gramEnd"/>
            <w:r w:rsidRPr="005449C2">
              <w:rPr>
                <w:sz w:val="22"/>
                <w:szCs w:val="26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7. Классный чин федеральной гражданской службы, муниципальной службы,</w:t>
            </w:r>
            <w:r w:rsidRPr="005449C2">
              <w:rPr>
                <w:sz w:val="22"/>
                <w:szCs w:val="26"/>
              </w:rPr>
              <w:t xml:space="preserve">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8. Были ли Вы судимы (ко</w:t>
            </w:r>
            <w:r w:rsidRPr="005449C2">
              <w:rPr>
                <w:sz w:val="22"/>
                <w:szCs w:val="26"/>
              </w:rPr>
              <w:t>гда и за что)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4551" w:type="dxa"/>
          </w:tcPr>
          <w:p w:rsidR="0066036B" w:rsidRPr="005449C2" w:rsidRDefault="007D4211">
            <w:pPr>
              <w:jc w:val="both"/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 xml:space="preserve">9. </w:t>
            </w:r>
            <w:proofErr w:type="gramStart"/>
            <w:r w:rsidRPr="005449C2">
              <w:rPr>
                <w:sz w:val="22"/>
                <w:szCs w:val="26"/>
              </w:rPr>
              <w:t>Допуск</w:t>
            </w:r>
            <w:proofErr w:type="gramEnd"/>
            <w:r w:rsidRPr="005449C2">
              <w:rPr>
                <w:sz w:val="22"/>
                <w:szCs w:val="26"/>
              </w:rPr>
              <w:t xml:space="preserve"> к государственной тайне оформленный за период работы, службы, учебы, его форма номер и дата (если имеется)</w:t>
            </w:r>
          </w:p>
        </w:tc>
        <w:tc>
          <w:tcPr>
            <w:tcW w:w="476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</w:tbl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10. Выполняемая работа с начала трудовой деятельности (включая учебу в высших, средних специальных учебных заведениях, в</w:t>
      </w:r>
      <w:r w:rsidRPr="005449C2">
        <w:rPr>
          <w:sz w:val="22"/>
          <w:szCs w:val="26"/>
        </w:rPr>
        <w:t>оенную службу, государственную или муниципальную службу, работу на выборных государственных должностях, работу по совместительству, предпринимательскую деятельность и т.п.)</w:t>
      </w:r>
    </w:p>
    <w:p w:rsidR="0066036B" w:rsidRPr="005449C2" w:rsidRDefault="0066036B">
      <w:pPr>
        <w:rPr>
          <w:sz w:val="2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1283"/>
        <w:gridCol w:w="2263"/>
        <w:gridCol w:w="4236"/>
      </w:tblGrid>
      <w:tr w:rsidR="0066036B" w:rsidRPr="005449C2">
        <w:tc>
          <w:tcPr>
            <w:tcW w:w="3071" w:type="dxa"/>
            <w:gridSpan w:val="2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Месяц и год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 xml:space="preserve">Должность с </w:t>
            </w:r>
            <w:r w:rsidRPr="005449C2">
              <w:rPr>
                <w:sz w:val="22"/>
                <w:szCs w:val="26"/>
              </w:rPr>
              <w:lastRenderedPageBreak/>
              <w:t>указанием организации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</w:tcBorders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lastRenderedPageBreak/>
              <w:t>Адрес организации (в т.ч. за границе</w:t>
            </w:r>
            <w:r w:rsidRPr="005449C2">
              <w:rPr>
                <w:sz w:val="22"/>
                <w:szCs w:val="26"/>
              </w:rPr>
              <w:t>й)</w:t>
            </w:r>
          </w:p>
        </w:tc>
      </w:tr>
      <w:tr w:rsidR="0066036B" w:rsidRPr="005449C2">
        <w:tc>
          <w:tcPr>
            <w:tcW w:w="1788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lastRenderedPageBreak/>
              <w:t>Поступления</w:t>
            </w:r>
          </w:p>
        </w:tc>
        <w:tc>
          <w:tcPr>
            <w:tcW w:w="1283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 xml:space="preserve"> ухода</w:t>
            </w:r>
          </w:p>
        </w:tc>
        <w:tc>
          <w:tcPr>
            <w:tcW w:w="2263" w:type="dxa"/>
            <w:vMerge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4236" w:type="dxa"/>
            <w:vMerge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178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283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2263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4236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1788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283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2263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4236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</w:tbl>
    <w:p w:rsidR="0066036B" w:rsidRPr="005449C2" w:rsidRDefault="0066036B">
      <w:pPr>
        <w:rPr>
          <w:sz w:val="22"/>
          <w:szCs w:val="26"/>
        </w:rPr>
      </w:pP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 xml:space="preserve">11. Государственные награды и другие </w:t>
      </w:r>
      <w:proofErr w:type="gramStart"/>
      <w:r w:rsidRPr="005449C2">
        <w:rPr>
          <w:sz w:val="22"/>
          <w:szCs w:val="26"/>
        </w:rPr>
        <w:t>награды</w:t>
      </w:r>
      <w:proofErr w:type="gramEnd"/>
      <w:r w:rsidRPr="005449C2">
        <w:rPr>
          <w:sz w:val="22"/>
          <w:szCs w:val="26"/>
        </w:rPr>
        <w:t xml:space="preserve"> и знаки отличия: </w:t>
      </w:r>
      <w:r w:rsidRPr="005449C2">
        <w:rPr>
          <w:sz w:val="22"/>
          <w:szCs w:val="26"/>
        </w:rPr>
        <w:t>_________________________________________________________________________________________________________________________________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12. Ваши близкие родственники (отец, мать, братья, сестры и дети), а также  муж (жена), в том числе бывшие.</w:t>
      </w:r>
    </w:p>
    <w:p w:rsidR="0066036B" w:rsidRPr="005449C2" w:rsidRDefault="007D4211">
      <w:pPr>
        <w:jc w:val="both"/>
        <w:rPr>
          <w:sz w:val="22"/>
          <w:szCs w:val="26"/>
        </w:rPr>
      </w:pPr>
      <w:r w:rsidRPr="005449C2">
        <w:rPr>
          <w:sz w:val="22"/>
          <w:szCs w:val="26"/>
        </w:rPr>
        <w:t>Если родственники</w:t>
      </w:r>
      <w:r w:rsidRPr="005449C2">
        <w:rPr>
          <w:sz w:val="22"/>
          <w:szCs w:val="26"/>
        </w:rPr>
        <w:t xml:space="preserve"> изменяли фамилию, имя, отчество, необходимо также указать их прежние фамилию, имя, отчество.</w:t>
      </w:r>
    </w:p>
    <w:p w:rsidR="0066036B" w:rsidRPr="005449C2" w:rsidRDefault="0066036B">
      <w:pPr>
        <w:rPr>
          <w:sz w:val="2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66036B" w:rsidRPr="005449C2">
        <w:tc>
          <w:tcPr>
            <w:tcW w:w="1914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Степень родства</w:t>
            </w:r>
          </w:p>
        </w:tc>
        <w:tc>
          <w:tcPr>
            <w:tcW w:w="1914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Фамилия, имя, отчество</w:t>
            </w:r>
          </w:p>
        </w:tc>
        <w:tc>
          <w:tcPr>
            <w:tcW w:w="1914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Год, число, месяц и место рождения</w:t>
            </w:r>
          </w:p>
        </w:tc>
        <w:tc>
          <w:tcPr>
            <w:tcW w:w="1914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Место работы (наименование и адрес организации), должность</w:t>
            </w:r>
          </w:p>
        </w:tc>
        <w:tc>
          <w:tcPr>
            <w:tcW w:w="1915" w:type="dxa"/>
          </w:tcPr>
          <w:p w:rsidR="0066036B" w:rsidRPr="005449C2" w:rsidRDefault="007D4211">
            <w:pPr>
              <w:rPr>
                <w:sz w:val="22"/>
                <w:szCs w:val="26"/>
              </w:rPr>
            </w:pPr>
            <w:r w:rsidRPr="005449C2">
              <w:rPr>
                <w:sz w:val="22"/>
                <w:szCs w:val="26"/>
              </w:rPr>
              <w:t>Домашний адрес (адрес регист</w:t>
            </w:r>
            <w:r w:rsidRPr="005449C2">
              <w:rPr>
                <w:sz w:val="22"/>
                <w:szCs w:val="26"/>
              </w:rPr>
              <w:t>рации, фактического проживания)</w:t>
            </w:r>
          </w:p>
        </w:tc>
      </w:tr>
      <w:tr w:rsidR="0066036B" w:rsidRPr="005449C2"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5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  <w:tr w:rsidR="0066036B" w:rsidRPr="005449C2"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4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  <w:tc>
          <w:tcPr>
            <w:tcW w:w="1915" w:type="dxa"/>
          </w:tcPr>
          <w:p w:rsidR="0066036B" w:rsidRPr="005449C2" w:rsidRDefault="0066036B">
            <w:pPr>
              <w:rPr>
                <w:sz w:val="22"/>
                <w:szCs w:val="26"/>
              </w:rPr>
            </w:pPr>
          </w:p>
        </w:tc>
      </w:tr>
    </w:tbl>
    <w:p w:rsidR="0066036B" w:rsidRPr="005449C2" w:rsidRDefault="0066036B">
      <w:pPr>
        <w:rPr>
          <w:sz w:val="22"/>
          <w:szCs w:val="26"/>
        </w:rPr>
      </w:pP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pBdr>
          <w:bottom w:val="single" w:sz="12" w:space="1" w:color="auto"/>
        </w:pBdr>
        <w:jc w:val="both"/>
        <w:rPr>
          <w:sz w:val="22"/>
          <w:szCs w:val="26"/>
        </w:rPr>
      </w:pPr>
      <w:r w:rsidRPr="005449C2">
        <w:rPr>
          <w:sz w:val="22"/>
          <w:szCs w:val="26"/>
        </w:rPr>
        <w:t xml:space="preserve">13. Ваши близкие родственники (отец, мать, братья, сестры и дети), а также  муж (жена), в том числе бывшие, постоянно проживающие за границей и (или) оформляющие документы для </w:t>
      </w:r>
      <w:r w:rsidRPr="005449C2">
        <w:rPr>
          <w:sz w:val="22"/>
          <w:szCs w:val="26"/>
        </w:rPr>
        <w:t>выезда на постоянное место жительства и другое государство________________________________________________</w:t>
      </w:r>
    </w:p>
    <w:p w:rsidR="0066036B" w:rsidRPr="005449C2" w:rsidRDefault="007D4211">
      <w:pPr>
        <w:pBdr>
          <w:bottom w:val="single" w:sz="12" w:space="1" w:color="auto"/>
        </w:pBdr>
        <w:jc w:val="both"/>
        <w:rPr>
          <w:sz w:val="22"/>
          <w:szCs w:val="26"/>
        </w:rPr>
      </w:pPr>
      <w:r w:rsidRPr="005449C2">
        <w:rPr>
          <w:sz w:val="22"/>
          <w:szCs w:val="26"/>
        </w:rPr>
        <w:t>_________________________________________________________________</w:t>
      </w:r>
    </w:p>
    <w:p w:rsidR="0066036B" w:rsidRPr="005449C2" w:rsidRDefault="0066036B">
      <w:pPr>
        <w:pBdr>
          <w:bottom w:val="single" w:sz="12" w:space="1" w:color="auto"/>
        </w:pBdr>
        <w:jc w:val="both"/>
        <w:rPr>
          <w:sz w:val="22"/>
          <w:szCs w:val="26"/>
        </w:rPr>
      </w:pPr>
    </w:p>
    <w:p w:rsidR="0066036B" w:rsidRPr="005449C2" w:rsidRDefault="007D4211">
      <w:pPr>
        <w:keepNext/>
        <w:keepLines/>
        <w:pBdr>
          <w:bottom w:val="single" w:sz="12" w:space="1" w:color="auto"/>
        </w:pBdr>
        <w:jc w:val="both"/>
        <w:rPr>
          <w:sz w:val="22"/>
          <w:szCs w:val="26"/>
        </w:rPr>
      </w:pPr>
      <w:r w:rsidRPr="005449C2">
        <w:rPr>
          <w:sz w:val="22"/>
          <w:szCs w:val="26"/>
        </w:rPr>
        <w:t>14. Пребывание за границей (когда, где, с какой целью)____________________________</w:t>
      </w:r>
      <w:r w:rsidRPr="005449C2">
        <w:rPr>
          <w:sz w:val="22"/>
          <w:szCs w:val="26"/>
        </w:rPr>
        <w:t>_______________________________________________________________________________________________</w:t>
      </w:r>
    </w:p>
    <w:p w:rsidR="0066036B" w:rsidRPr="005449C2" w:rsidRDefault="0066036B">
      <w:pPr>
        <w:keepNext/>
        <w:keepLines/>
        <w:pBdr>
          <w:bottom w:val="single" w:sz="12" w:space="1" w:color="auto"/>
        </w:pBdr>
        <w:jc w:val="both"/>
        <w:rPr>
          <w:sz w:val="22"/>
          <w:szCs w:val="26"/>
        </w:rPr>
      </w:pPr>
    </w:p>
    <w:p w:rsidR="0066036B" w:rsidRPr="005449C2" w:rsidRDefault="007D4211">
      <w:pPr>
        <w:keepNext/>
        <w:keepLines/>
        <w:pBdr>
          <w:bottom w:val="single" w:sz="12" w:space="1" w:color="auto"/>
        </w:pBdr>
        <w:jc w:val="both"/>
        <w:rPr>
          <w:sz w:val="22"/>
          <w:szCs w:val="26"/>
        </w:rPr>
      </w:pPr>
      <w:r w:rsidRPr="005449C2">
        <w:rPr>
          <w:sz w:val="22"/>
          <w:szCs w:val="26"/>
        </w:rPr>
        <w:t>15. Отношение к воинской обязанности и воинское звание ________________</w:t>
      </w:r>
    </w:p>
    <w:p w:rsidR="0066036B" w:rsidRPr="005449C2" w:rsidRDefault="0066036B">
      <w:pPr>
        <w:keepNext/>
        <w:keepLines/>
        <w:pBdr>
          <w:bottom w:val="single" w:sz="12" w:space="1" w:color="auto"/>
        </w:pBdr>
        <w:jc w:val="both"/>
        <w:rPr>
          <w:sz w:val="22"/>
          <w:szCs w:val="26"/>
        </w:rPr>
      </w:pP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keepNext/>
        <w:keepLines/>
        <w:rPr>
          <w:sz w:val="22"/>
          <w:szCs w:val="26"/>
        </w:rPr>
      </w:pPr>
      <w:r w:rsidRPr="005449C2">
        <w:rPr>
          <w:sz w:val="22"/>
          <w:szCs w:val="26"/>
        </w:rPr>
        <w:t>16. Домашний адрес (адрес регистрации, фактического проживания), номер телефона (либо</w:t>
      </w:r>
      <w:r w:rsidRPr="005449C2">
        <w:rPr>
          <w:sz w:val="22"/>
          <w:szCs w:val="26"/>
        </w:rPr>
        <w:t xml:space="preserve"> иной вид связи)___________________________________________________________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17. Паспорт или документ его заменяющий __________________________________________________________________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18. Наличие заграничного паспорта ___________________________________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19. Номер страхового свидетельства обязательного пенсионного страхования_________________________________________________________________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</w:pPr>
      <w:r w:rsidRPr="005449C2">
        <w:rPr>
          <w:sz w:val="22"/>
          <w:szCs w:val="26"/>
        </w:rPr>
        <w:t>20. ИНН __________________________________________________________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keepNext/>
        <w:keepLines/>
        <w:jc w:val="both"/>
        <w:rPr>
          <w:sz w:val="22"/>
          <w:szCs w:val="26"/>
        </w:rPr>
      </w:pPr>
      <w:r w:rsidRPr="005449C2">
        <w:rPr>
          <w:sz w:val="22"/>
          <w:szCs w:val="26"/>
        </w:rPr>
        <w:t>21. Дополнительные сведения (участие в выборных п</w:t>
      </w:r>
      <w:r w:rsidRPr="005449C2">
        <w:rPr>
          <w:sz w:val="22"/>
          <w:szCs w:val="26"/>
        </w:rPr>
        <w:t>редставительных органах, другая информация, которую желаете сообщить о себе).</w:t>
      </w:r>
    </w:p>
    <w:p w:rsidR="0066036B" w:rsidRPr="005449C2" w:rsidRDefault="0066036B">
      <w:pPr>
        <w:jc w:val="both"/>
        <w:rPr>
          <w:sz w:val="22"/>
          <w:szCs w:val="26"/>
        </w:rPr>
      </w:pPr>
    </w:p>
    <w:p w:rsidR="0066036B" w:rsidRPr="005449C2" w:rsidRDefault="007D4211">
      <w:pPr>
        <w:jc w:val="both"/>
        <w:rPr>
          <w:sz w:val="22"/>
          <w:szCs w:val="26"/>
        </w:rPr>
      </w:pPr>
      <w:r w:rsidRPr="005449C2">
        <w:rPr>
          <w:sz w:val="22"/>
          <w:szCs w:val="26"/>
        </w:rPr>
        <w:t>22.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участие в конкурсе и приёме н</w:t>
      </w:r>
      <w:r w:rsidRPr="005449C2">
        <w:rPr>
          <w:sz w:val="22"/>
          <w:szCs w:val="26"/>
        </w:rPr>
        <w:t>а должность.</w:t>
      </w: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66036B">
      <w:pPr>
        <w:rPr>
          <w:sz w:val="22"/>
          <w:szCs w:val="26"/>
        </w:rPr>
      </w:pPr>
    </w:p>
    <w:p w:rsidR="0066036B" w:rsidRPr="005449C2" w:rsidRDefault="007D4211">
      <w:pPr>
        <w:rPr>
          <w:sz w:val="22"/>
          <w:szCs w:val="26"/>
        </w:rPr>
        <w:sectPr w:rsidR="0066036B" w:rsidRPr="005449C2" w:rsidSect="005449C2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  <w:r w:rsidRPr="005449C2">
        <w:rPr>
          <w:sz w:val="22"/>
          <w:szCs w:val="26"/>
        </w:rPr>
        <w:t>“___” _____________20___г.                     Подпись _______________________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 порядке проведения конкурса 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по отбору кандидатур на должность главы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«сельсовет </w:t>
      </w:r>
      <w:proofErr w:type="spellStart"/>
      <w:r>
        <w:rPr>
          <w:sz w:val="22"/>
          <w:szCs w:val="22"/>
        </w:rPr>
        <w:t>Кошкентский</w:t>
      </w:r>
      <w:proofErr w:type="spellEnd"/>
      <w:r>
        <w:rPr>
          <w:sz w:val="22"/>
          <w:szCs w:val="22"/>
        </w:rPr>
        <w:t>»</w:t>
      </w:r>
    </w:p>
    <w:p w:rsidR="0066036B" w:rsidRDefault="0066036B">
      <w:pPr>
        <w:pStyle w:val="ConsPlusNormal"/>
        <w:rPr>
          <w:sz w:val="24"/>
          <w:szCs w:val="24"/>
        </w:rPr>
      </w:pPr>
    </w:p>
    <w:p w:rsidR="0066036B" w:rsidRDefault="0066036B">
      <w:pPr>
        <w:pStyle w:val="ConsPlusNormal"/>
        <w:jc w:val="right"/>
        <w:rPr>
          <w:sz w:val="24"/>
          <w:szCs w:val="24"/>
        </w:rPr>
      </w:pPr>
    </w:p>
    <w:p w:rsidR="0066036B" w:rsidRDefault="007D4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РАЗМЕРЕ И ОБ ИСТОЧНИКАХ ДОХОДОВ, ИМУЩЕСТВЕ, ПРИНАДЛЕЖАЩЕМ КАНДИДАТУ НА ДОЛЖНОСТЬ</w:t>
      </w:r>
    </w:p>
    <w:p w:rsidR="0066036B" w:rsidRDefault="007D4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СЕЛЬСКОГО ПОСЕЛЕНИЯ  НА ПРАВЕ СОБСТВЕННОСТИ,</w:t>
      </w:r>
    </w:p>
    <w:p w:rsidR="0066036B" w:rsidRDefault="007D4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ВКЛАДАХ В БАНКАХ, ЦЕННЫХ БУМАГАХ</w:t>
      </w:r>
    </w:p>
    <w:p w:rsidR="0066036B" w:rsidRDefault="0066036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6036B" w:rsidRDefault="00660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P238" w:history="1">
        <w:r w:rsidR="007D4211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  <w:r w:rsidR="007D4211">
        <w:rPr>
          <w:rFonts w:ascii="Times New Roman" w:hAnsi="Times New Roman" w:cs="Times New Roman"/>
          <w:sz w:val="24"/>
          <w:szCs w:val="24"/>
        </w:rPr>
        <w:t xml:space="preserve">. Я, кандидат __________________________________________________________, сообщаю сведения о размере и об источниках своих доходов, </w:t>
      </w:r>
    </w:p>
    <w:p w:rsidR="0066036B" w:rsidRDefault="007D42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(фамилия, имя, отч</w:t>
      </w:r>
      <w:r>
        <w:rPr>
          <w:rFonts w:ascii="Times New Roman" w:hAnsi="Times New Roman" w:cs="Times New Roman"/>
          <w:sz w:val="16"/>
          <w:szCs w:val="16"/>
        </w:rPr>
        <w:t>ество)</w:t>
      </w:r>
    </w:p>
    <w:p w:rsidR="0066036B" w:rsidRDefault="007D42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принадлежащем мне на праве собственности (в том числе совместной), о вкладах в банках, ценных бумагах:</w:t>
      </w:r>
    </w:p>
    <w:p w:rsidR="0066036B" w:rsidRDefault="0066036B">
      <w:pPr>
        <w:pStyle w:val="ConsPlusNormal"/>
        <w:jc w:val="both"/>
        <w:rPr>
          <w:sz w:val="16"/>
          <w:szCs w:val="16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1417"/>
        <w:gridCol w:w="1276"/>
        <w:gridCol w:w="1276"/>
        <w:gridCol w:w="1134"/>
        <w:gridCol w:w="1134"/>
        <w:gridCol w:w="1134"/>
        <w:gridCol w:w="992"/>
        <w:gridCol w:w="1134"/>
        <w:gridCol w:w="851"/>
        <w:gridCol w:w="1610"/>
        <w:gridCol w:w="1792"/>
        <w:gridCol w:w="1275"/>
      </w:tblGrid>
      <w:tr w:rsidR="0066036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 и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1" w:anchor="P242" w:history="1">
              <w:r w:rsidR="007D4211">
                <w:rPr>
                  <w:rStyle w:val="a3"/>
                  <w:rFonts w:ascii="Times New Roman" w:hAnsi="Times New Roman" w:cs="Times New Roman"/>
                </w:rPr>
                <w:t>2</w:t>
              </w:r>
            </w:hyperlink>
            <w:r w:rsidR="007D4211">
              <w:rPr>
                <w:rFonts w:ascii="Times New Roman" w:hAnsi="Times New Roman" w:cs="Times New Roman"/>
              </w:rPr>
              <w:t>. Доходы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Имущество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Денежные средства, находящиеся на счетах в банках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Акции и иное участие в коммерческих организациях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Иные ценные бумаги</w:t>
            </w:r>
          </w:p>
        </w:tc>
      </w:tr>
      <w:tr w:rsidR="0066036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Недвижимое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</w:tr>
      <w:tr w:rsidR="0066036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2" w:anchor="P247" w:history="1">
              <w:r w:rsidR="007D4211">
                <w:rPr>
                  <w:rStyle w:val="a3"/>
                  <w:rFonts w:ascii="Times New Roman" w:hAnsi="Times New Roman" w:cs="Times New Roman"/>
                </w:rPr>
                <w:t>3</w:t>
              </w:r>
            </w:hyperlink>
            <w:r w:rsidR="007D4211">
              <w:rPr>
                <w:rFonts w:ascii="Times New Roman" w:hAnsi="Times New Roman" w:cs="Times New Roman"/>
              </w:rPr>
              <w:t>. Источник выплаты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дохода, сумма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Жилые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Гаражи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Иное недвижимое имущество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3" w:anchor="P250" w:history="1">
              <w:r w:rsidR="007D4211">
                <w:rPr>
                  <w:rStyle w:val="a3"/>
                  <w:rFonts w:ascii="Times New Roman" w:hAnsi="Times New Roman" w:cs="Times New Roman"/>
                </w:rPr>
                <w:t>4</w:t>
              </w:r>
            </w:hyperlink>
            <w:r w:rsidR="007D4211">
              <w:rPr>
                <w:rFonts w:ascii="Times New Roman" w:hAnsi="Times New Roman" w:cs="Times New Roman"/>
              </w:rPr>
              <w:t>. Вид</w:t>
            </w:r>
            <w:proofErr w:type="gramStart"/>
            <w:r w:rsidR="007D421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D4211">
              <w:rPr>
                <w:rFonts w:ascii="Times New Roman" w:hAnsi="Times New Roman" w:cs="Times New Roman"/>
              </w:rPr>
              <w:t xml:space="preserve"> марка,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модель, год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4" w:anchor="P253" w:history="1">
              <w:r w:rsidR="007D4211">
                <w:rPr>
                  <w:rStyle w:val="a3"/>
                  <w:rFonts w:ascii="Times New Roman" w:hAnsi="Times New Roman" w:cs="Times New Roman"/>
                </w:rPr>
                <w:t>5</w:t>
              </w:r>
            </w:hyperlink>
            <w:r w:rsidR="007D4211">
              <w:rPr>
                <w:rFonts w:ascii="Times New Roman" w:hAnsi="Times New Roman" w:cs="Times New Roman"/>
              </w:rPr>
              <w:t>. Наименование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место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банка, номер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счета,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5" w:anchor="P256" w:history="1">
              <w:r w:rsidR="007D4211">
                <w:rPr>
                  <w:rStyle w:val="a3"/>
                  <w:rFonts w:ascii="Times New Roman" w:hAnsi="Times New Roman" w:cs="Times New Roman"/>
                </w:rPr>
                <w:t>6</w:t>
              </w:r>
            </w:hyperlink>
            <w:r w:rsidR="007D4211">
              <w:rPr>
                <w:rFonts w:ascii="Times New Roman" w:hAnsi="Times New Roman" w:cs="Times New Roman"/>
              </w:rPr>
              <w:t>. Наименование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организационно-правовая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 (адрес),</w:t>
            </w:r>
          </w:p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anchor="P261" w:history="1">
              <w:r w:rsidR="007D4211">
                <w:rPr>
                  <w:rStyle w:val="a3"/>
                  <w:rFonts w:ascii="Times New Roman" w:hAnsi="Times New Roman" w:cs="Times New Roman"/>
                </w:rPr>
                <w:t>7</w:t>
              </w:r>
            </w:hyperlink>
            <w:r w:rsidR="007D4211">
              <w:rPr>
                <w:rFonts w:ascii="Times New Roman" w:hAnsi="Times New Roman" w:cs="Times New Roman"/>
              </w:rPr>
              <w:t>. доля участия</w:t>
            </w:r>
            <w:proofErr w:type="gramStart"/>
            <w:r w:rsidR="007D421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7" w:anchor="P264" w:history="1">
              <w:r w:rsidR="007D4211">
                <w:rPr>
                  <w:rStyle w:val="a3"/>
                  <w:rFonts w:ascii="Times New Roman" w:hAnsi="Times New Roman" w:cs="Times New Roman"/>
                </w:rPr>
                <w:t>8</w:t>
              </w:r>
            </w:hyperlink>
            <w:r w:rsidR="007D4211">
              <w:rPr>
                <w:rFonts w:ascii="Times New Roman" w:hAnsi="Times New Roman" w:cs="Times New Roman"/>
              </w:rPr>
              <w:t xml:space="preserve">. Вид </w:t>
            </w:r>
            <w:proofErr w:type="gramStart"/>
            <w:r w:rsidR="007D4211">
              <w:rPr>
                <w:rFonts w:ascii="Times New Roman" w:hAnsi="Times New Roman" w:cs="Times New Roman"/>
              </w:rPr>
              <w:t>ценной</w:t>
            </w:r>
            <w:proofErr w:type="gramEnd"/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выпустившее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ценную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бумагу,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66036B" w:rsidRDefault="007D421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66036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(адрес), общая площадь</w:t>
            </w:r>
          </w:p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(адрес), общая площадь</w:t>
            </w:r>
          </w:p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r>
              <w:rPr>
                <w:sz w:val="20"/>
              </w:rPr>
              <w:t>нахождения (адрес), общая площадь</w:t>
            </w:r>
          </w:p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(адрес), общая 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(адрес), общая 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7D421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(адрес), общая площадь (кв.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Default="0066036B">
            <w:pPr>
              <w:rPr>
                <w:sz w:val="20"/>
                <w:szCs w:val="20"/>
              </w:rPr>
            </w:pPr>
          </w:p>
        </w:tc>
      </w:tr>
      <w:tr w:rsidR="0066036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Default="0066036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66036B" w:rsidRDefault="0066036B">
      <w:pPr>
        <w:sectPr w:rsidR="0066036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4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 </w:t>
      </w:r>
      <w:r>
        <w:rPr>
          <w:sz w:val="22"/>
          <w:szCs w:val="22"/>
        </w:rPr>
        <w:t>порядке проведения конкурса по отбору кандидатур на должность главы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«сельсовет </w:t>
      </w:r>
      <w:proofErr w:type="spellStart"/>
      <w:r>
        <w:rPr>
          <w:sz w:val="22"/>
          <w:szCs w:val="22"/>
        </w:rPr>
        <w:t>Кошкентский</w:t>
      </w:r>
      <w:proofErr w:type="spellEnd"/>
      <w:r>
        <w:rPr>
          <w:sz w:val="22"/>
          <w:szCs w:val="22"/>
        </w:rPr>
        <w:t>»</w:t>
      </w:r>
    </w:p>
    <w:p w:rsidR="0066036B" w:rsidRDefault="0066036B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</w:p>
    <w:p w:rsidR="0066036B" w:rsidRDefault="0066036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6036B" w:rsidRDefault="006603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6036B" w:rsidRDefault="007D42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 xml:space="preserve">Согласие </w:t>
      </w:r>
    </w:p>
    <w:p w:rsidR="0066036B" w:rsidRDefault="007D42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на обработку персональных данных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7"/>
        <w:gridCol w:w="645"/>
        <w:gridCol w:w="1276"/>
        <w:gridCol w:w="525"/>
        <w:gridCol w:w="688"/>
        <w:gridCol w:w="953"/>
        <w:gridCol w:w="1803"/>
        <w:gridCol w:w="3032"/>
      </w:tblGrid>
      <w:tr w:rsidR="0066036B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Я,</w:t>
            </w:r>
          </w:p>
        </w:tc>
        <w:tc>
          <w:tcPr>
            <w:tcW w:w="8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036B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66036B"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036B"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месту регистрации)</w:t>
            </w:r>
          </w:p>
        </w:tc>
      </w:tr>
      <w:tr w:rsidR="0066036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 выдачи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036B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</w:t>
            </w:r>
          </w:p>
        </w:tc>
        <w:tc>
          <w:tcPr>
            <w:tcW w:w="8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36B" w:rsidRDefault="006603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036B" w:rsidRDefault="0066036B">
      <w:pPr>
        <w:jc w:val="both"/>
      </w:pPr>
    </w:p>
    <w:p w:rsidR="0066036B" w:rsidRDefault="007D4211">
      <w:pPr>
        <w:jc w:val="both"/>
      </w:pPr>
      <w:proofErr w:type="gramStart"/>
      <w:r>
        <w:t xml:space="preserve">в соответствии с требованиями </w:t>
      </w:r>
      <w:hyperlink r:id="rId18" w:history="1">
        <w:r>
          <w:rPr>
            <w:bCs/>
          </w:rPr>
          <w:t>статьи 9</w:t>
        </w:r>
      </w:hyperlink>
      <w:r>
        <w:rPr>
          <w:bCs/>
        </w:rPr>
        <w:t xml:space="preserve"> </w:t>
      </w:r>
      <w:r>
        <w:t>Федерального закона от 27 июля 2006 № 152-ФЗ «О персональных данных», даю своё согласие Конкурсной комиссии по отбору кандидатур на должность Главы  муниципального образования  сельского поселения на автоматизированную, а также без использования средств ав</w:t>
      </w:r>
      <w:r>
        <w:t>томатизации, обработку моих персональных данных, включающих фамилию, имя, отчество, пол, дату и место рождения, гражданство, адрес места жительства, серию, номер, дату и</w:t>
      </w:r>
      <w:proofErr w:type="gramEnd"/>
      <w:r>
        <w:t xml:space="preserve"> </w:t>
      </w:r>
      <w:proofErr w:type="gramStart"/>
      <w:r>
        <w:t>место выдачи основного документа, удостоверяющего личность, идентификационный номер на</w:t>
      </w:r>
      <w:r>
        <w:t>логоплательщика, сведения об образовании, квалификации, о наличии специальных знаний или специальной подготовки, сведения о трудовой деятельности, опыте работы, месте работы, занимаемой должности, трудовом стаже, повышении квалификации и переподготовки, св</w:t>
      </w:r>
      <w:r>
        <w:t>едения о доходах, расходах и обязательствах имущественного характера, в том числе членов семьи, сведений о воинском учете, сведений о состоянии здоровья и наличии заболеваний</w:t>
      </w:r>
      <w:proofErr w:type="gramEnd"/>
      <w:r>
        <w:t xml:space="preserve"> (когда это необходимо в случаях, установленных законом), сведений о наградах, све</w:t>
      </w:r>
      <w:r>
        <w:t>дений о социальных льготах и о социальном статусе, адрес электронной почты, контактны</w:t>
      </w:r>
      <w:proofErr w:type="gramStart"/>
      <w:r>
        <w:t>й(</w:t>
      </w:r>
      <w:proofErr w:type="gramEnd"/>
      <w:r>
        <w:t>е) телефон(</w:t>
      </w:r>
      <w:proofErr w:type="spellStart"/>
      <w:r>
        <w:t>ы</w:t>
      </w:r>
      <w:proofErr w:type="spellEnd"/>
      <w:r>
        <w:t xml:space="preserve">). </w:t>
      </w:r>
    </w:p>
    <w:p w:rsidR="0066036B" w:rsidRDefault="007D4211">
      <w:pPr>
        <w:jc w:val="both"/>
      </w:pPr>
      <w:proofErr w:type="gramStart"/>
      <w:r>
        <w:t>Предоставляю Конкурсной комиссии по отбору кандидатур на должность Главы  муниципального образования  сельского поселения право осуществлять все действия</w:t>
      </w:r>
      <w: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 персональных данных.</w:t>
      </w:r>
      <w:proofErr w:type="gramEnd"/>
    </w:p>
    <w:p w:rsidR="0066036B" w:rsidRDefault="007D4211">
      <w:pPr>
        <w:jc w:val="both"/>
      </w:pPr>
      <w:r>
        <w:t>Согласие дается свободно, своей волей и в своем и</w:t>
      </w:r>
      <w:r>
        <w:t>нтересе. Согласие дается в целях обеспечения соблюдения федеральных законов и иных нормативных правовых актов РФ при проведении Конкурсной комиссией конкурса по отбору кандидатур на должность муниципального образования  сельского поселения.</w:t>
      </w:r>
    </w:p>
    <w:p w:rsidR="0066036B" w:rsidRDefault="007D4211">
      <w:pPr>
        <w:jc w:val="both"/>
      </w:pPr>
      <w:r>
        <w:t>Настоящее согла</w:t>
      </w:r>
      <w:r>
        <w:t>сие на обработку персональных данных может быть отозвано мною в любое время на основании моего письменного заявления.</w:t>
      </w:r>
    </w:p>
    <w:p w:rsidR="0066036B" w:rsidRDefault="007D4211">
      <w:pPr>
        <w:jc w:val="both"/>
      </w:pPr>
      <w:r>
        <w:t>Согласие вступает в силу со дня его подписания и действует в течение неопределенного срока до достижения цели обработки персональных данны</w:t>
      </w:r>
      <w:r>
        <w:t>х или его отзыва в письменной форме.</w:t>
      </w:r>
    </w:p>
    <w:p w:rsidR="0066036B" w:rsidRDefault="0066036B">
      <w:pPr>
        <w:jc w:val="both"/>
      </w:pPr>
    </w:p>
    <w:p w:rsidR="0066036B" w:rsidRDefault="007D4211">
      <w:pPr>
        <w:jc w:val="both"/>
      </w:pPr>
      <w:r>
        <w:t>Контактны</w:t>
      </w:r>
      <w:proofErr w:type="gramStart"/>
      <w:r>
        <w:t>й(</w:t>
      </w:r>
      <w:proofErr w:type="gramEnd"/>
      <w:r>
        <w:t>е) телефон(</w:t>
      </w:r>
      <w:proofErr w:type="spellStart"/>
      <w:r>
        <w:t>ы</w:t>
      </w:r>
      <w:proofErr w:type="spellEnd"/>
      <w:r>
        <w:t>) _________________________________________</w:t>
      </w:r>
    </w:p>
    <w:p w:rsidR="0066036B" w:rsidRDefault="0066036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60"/>
        <w:gridCol w:w="2452"/>
        <w:gridCol w:w="3360"/>
      </w:tblGrid>
      <w:tr w:rsidR="0066036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«___»_________20___г.</w:t>
            </w:r>
          </w:p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(дата)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</w:t>
            </w:r>
          </w:p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______________________</w:t>
            </w:r>
          </w:p>
          <w:p w:rsidR="0066036B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(расшифровка подписи)</w:t>
            </w:r>
          </w:p>
        </w:tc>
      </w:tr>
    </w:tbl>
    <w:p w:rsidR="0066036B" w:rsidRDefault="0066036B">
      <w:pPr>
        <w:rPr>
          <w:b/>
          <w:bCs/>
          <w:color w:val="26282F"/>
        </w:rPr>
      </w:pPr>
    </w:p>
    <w:p w:rsidR="0066036B" w:rsidRDefault="0066036B">
      <w:pPr>
        <w:autoSpaceDE w:val="0"/>
        <w:autoSpaceDN w:val="0"/>
        <w:adjustRightInd w:val="0"/>
        <w:rPr>
          <w:sz w:val="28"/>
        </w:rPr>
      </w:pPr>
    </w:p>
    <w:p w:rsidR="0066036B" w:rsidRDefault="0066036B">
      <w:pPr>
        <w:autoSpaceDE w:val="0"/>
        <w:autoSpaceDN w:val="0"/>
        <w:adjustRightInd w:val="0"/>
        <w:rPr>
          <w:sz w:val="28"/>
        </w:rPr>
      </w:pPr>
    </w:p>
    <w:p w:rsidR="005449C2" w:rsidRDefault="005449C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5449C2" w:rsidRDefault="005449C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66036B" w:rsidRDefault="007D4211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5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проведения конкурса по отбору кандидатур на должность главы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«сельсовет </w:t>
      </w:r>
      <w:proofErr w:type="spellStart"/>
      <w:r>
        <w:rPr>
          <w:sz w:val="22"/>
          <w:szCs w:val="22"/>
        </w:rPr>
        <w:t>Кошкентский</w:t>
      </w:r>
      <w:proofErr w:type="spellEnd"/>
      <w:r>
        <w:rPr>
          <w:sz w:val="22"/>
          <w:szCs w:val="22"/>
        </w:rPr>
        <w:t>»</w:t>
      </w:r>
    </w:p>
    <w:p w:rsidR="0066036B" w:rsidRDefault="0066036B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</w:p>
    <w:p w:rsidR="0066036B" w:rsidRDefault="0066036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6036B" w:rsidRDefault="007D42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 xml:space="preserve">Подтверждение </w:t>
      </w:r>
      <w:r>
        <w:rPr>
          <w:b/>
          <w:bCs/>
          <w:color w:val="26282F"/>
        </w:rPr>
        <w:br/>
        <w:t xml:space="preserve">получения документов, представленных в Конкурсную комиссию кандидатом на должность главы муниципального </w:t>
      </w:r>
      <w:r>
        <w:rPr>
          <w:b/>
          <w:bCs/>
          <w:color w:val="26282F"/>
        </w:rPr>
        <w:t xml:space="preserve">образования сельского поселения «сельсовет </w:t>
      </w:r>
      <w:proofErr w:type="spellStart"/>
      <w:r>
        <w:rPr>
          <w:b/>
          <w:bCs/>
          <w:color w:val="26282F"/>
        </w:rPr>
        <w:t>Кошкентский</w:t>
      </w:r>
      <w:proofErr w:type="spellEnd"/>
      <w:r>
        <w:rPr>
          <w:b/>
          <w:bCs/>
          <w:color w:val="26282F"/>
        </w:rPr>
        <w:t>»</w:t>
      </w:r>
    </w:p>
    <w:p w:rsidR="0066036B" w:rsidRDefault="007D4211">
      <w:pPr>
        <w:jc w:val="both"/>
      </w:pPr>
      <w:r>
        <w:t xml:space="preserve">Настоящим подтверждается, что Конкурсная комиссия приняла </w:t>
      </w:r>
      <w:proofErr w:type="gramStart"/>
      <w:r>
        <w:t>от</w:t>
      </w:r>
      <w:proofErr w:type="gramEnd"/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>_____________________________________________________________________________,</w:t>
      </w:r>
    </w:p>
    <w:p w:rsidR="0066036B" w:rsidRPr="005449C2" w:rsidRDefault="007D4211">
      <w:pPr>
        <w:jc w:val="center"/>
        <w:rPr>
          <w:sz w:val="20"/>
          <w:vertAlign w:val="superscript"/>
        </w:rPr>
      </w:pPr>
      <w:r w:rsidRPr="005449C2">
        <w:rPr>
          <w:sz w:val="20"/>
          <w:vertAlign w:val="superscript"/>
        </w:rPr>
        <w:t>(фамилия, имя, отчество)</w:t>
      </w:r>
    </w:p>
    <w:p w:rsidR="0066036B" w:rsidRPr="005449C2" w:rsidRDefault="007D4211">
      <w:pPr>
        <w:jc w:val="both"/>
        <w:rPr>
          <w:sz w:val="20"/>
        </w:rPr>
      </w:pPr>
      <w:r w:rsidRPr="005449C2">
        <w:rPr>
          <w:sz w:val="20"/>
        </w:rPr>
        <w:t>кандидата на должность Главы  муниц</w:t>
      </w:r>
      <w:r w:rsidRPr="005449C2">
        <w:rPr>
          <w:sz w:val="20"/>
        </w:rPr>
        <w:t xml:space="preserve">ипального образования сельского поселения «сельсовет </w:t>
      </w:r>
      <w:proofErr w:type="spellStart"/>
      <w:r w:rsidRPr="005449C2">
        <w:rPr>
          <w:sz w:val="20"/>
        </w:rPr>
        <w:t>Кошкентский</w:t>
      </w:r>
      <w:proofErr w:type="spellEnd"/>
      <w:r w:rsidRPr="005449C2">
        <w:rPr>
          <w:sz w:val="20"/>
        </w:rPr>
        <w:t>» следующие документы: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3968"/>
        <w:gridCol w:w="1134"/>
        <w:gridCol w:w="1281"/>
        <w:gridCol w:w="1276"/>
        <w:gridCol w:w="1417"/>
      </w:tblGrid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 xml:space="preserve">№ </w:t>
            </w:r>
            <w:proofErr w:type="spellStart"/>
            <w:proofErr w:type="gramStart"/>
            <w:r w:rsidRPr="005449C2">
              <w:rPr>
                <w:sz w:val="20"/>
              </w:rPr>
              <w:t>п</w:t>
            </w:r>
            <w:proofErr w:type="spellEnd"/>
            <w:proofErr w:type="gramEnd"/>
            <w:r w:rsidRPr="005449C2">
              <w:rPr>
                <w:sz w:val="20"/>
              </w:rPr>
              <w:t>/</w:t>
            </w:r>
            <w:proofErr w:type="spellStart"/>
            <w:r w:rsidRPr="005449C2">
              <w:rPr>
                <w:sz w:val="20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Перечень представляемых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Вид документа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Количество документов (штук)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Количество листов в документе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Отметка о получении документа</w:t>
            </w:r>
            <w:hyperlink w:anchor="sub_46" w:history="1">
              <w:r w:rsidRPr="005449C2">
                <w:rPr>
                  <w:sz w:val="20"/>
                </w:rPr>
                <w:t>*(1</w:t>
              </w:r>
              <w:r w:rsidRPr="005449C2">
                <w:rPr>
                  <w:sz w:val="20"/>
                </w:rPr>
                <w:t>)</w:t>
              </w:r>
            </w:hyperlink>
          </w:p>
        </w:tc>
      </w:tr>
      <w:tr w:rsidR="0066036B" w:rsidRPr="005449C2">
        <w:trPr>
          <w:trHeight w:val="4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Заявление об участии в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Копия паспорта, удостоверяющего личность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Копия трудовой книжки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Копия документа об образовании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 xml:space="preserve">Справка о доходах, расходах, об имуществе и обязательствах </w:t>
            </w:r>
            <w:r w:rsidRPr="005449C2">
              <w:rPr>
                <w:sz w:val="20"/>
              </w:rPr>
              <w:t>имущественного характера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Справка о доходах, расходах, об имуществе и обязательствах имущественного характера на супругу (супруга)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 xml:space="preserve">Справка о доходах, расходах, об имуществе и обязательствах имущественного характера на </w:t>
            </w:r>
            <w:r w:rsidRPr="005449C2">
              <w:rPr>
                <w:sz w:val="20"/>
              </w:rPr>
              <w:t>несовершеннолетних детей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rPr>
          <w:trHeight w:val="3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Иные 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66036B" w:rsidRPr="005449C2" w:rsidRDefault="0066036B">
      <w:pPr>
        <w:rPr>
          <w:sz w:val="20"/>
        </w:rPr>
      </w:pP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 xml:space="preserve">Кандидат на должность главы  муниципального образования сельского поселения «сельсовет </w:t>
      </w:r>
      <w:proofErr w:type="spellStart"/>
      <w:r w:rsidRPr="005449C2">
        <w:rPr>
          <w:sz w:val="20"/>
        </w:rPr>
        <w:t>Кошкентский</w:t>
      </w:r>
      <w:proofErr w:type="spellEnd"/>
      <w:r w:rsidRPr="005449C2">
        <w:rPr>
          <w:sz w:val="20"/>
        </w:rPr>
        <w:t>»</w:t>
      </w: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>_____________________________________________________________________________</w:t>
      </w:r>
    </w:p>
    <w:p w:rsidR="0066036B" w:rsidRPr="005449C2" w:rsidRDefault="007D4211">
      <w:pPr>
        <w:jc w:val="center"/>
        <w:rPr>
          <w:sz w:val="20"/>
          <w:vertAlign w:val="superscript"/>
        </w:rPr>
      </w:pPr>
      <w:r w:rsidRPr="005449C2">
        <w:rPr>
          <w:sz w:val="20"/>
          <w:vertAlign w:val="superscript"/>
        </w:rPr>
        <w:t>(фамилия, имя, отчество)</w:t>
      </w: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>извещен о том, что проведение Конкурса назначено на: «___» час</w:t>
      </w:r>
      <w:proofErr w:type="gramStart"/>
      <w:r w:rsidRPr="005449C2">
        <w:rPr>
          <w:sz w:val="20"/>
        </w:rPr>
        <w:t>.</w:t>
      </w:r>
      <w:proofErr w:type="gramEnd"/>
      <w:r w:rsidRPr="005449C2">
        <w:rPr>
          <w:sz w:val="20"/>
        </w:rPr>
        <w:t xml:space="preserve"> ____ </w:t>
      </w:r>
      <w:proofErr w:type="gramStart"/>
      <w:r w:rsidRPr="005449C2">
        <w:rPr>
          <w:sz w:val="20"/>
        </w:rPr>
        <w:t>м</w:t>
      </w:r>
      <w:proofErr w:type="gramEnd"/>
      <w:r w:rsidRPr="005449C2">
        <w:rPr>
          <w:sz w:val="20"/>
        </w:rPr>
        <w:t>ин.</w:t>
      </w: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>«___» _________ 20___ года по адресу: ________________________________</w:t>
      </w:r>
    </w:p>
    <w:p w:rsidR="0066036B" w:rsidRPr="005449C2" w:rsidRDefault="0066036B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8"/>
        <w:gridCol w:w="1559"/>
        <w:gridCol w:w="425"/>
        <w:gridCol w:w="3118"/>
        <w:gridCol w:w="1702"/>
      </w:tblGrid>
      <w:tr w:rsidR="0066036B" w:rsidRPr="005449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449C2">
              <w:rPr>
                <w:sz w:val="20"/>
              </w:rPr>
              <w:t>Документы сдал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(фамилия, имя, отчество)</w:t>
            </w:r>
          </w:p>
        </w:tc>
      </w:tr>
      <w:tr w:rsidR="0066036B" w:rsidRPr="005449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449C2">
              <w:rPr>
                <w:sz w:val="20"/>
              </w:rPr>
              <w:t>Документы принял секретарь Конкурсной комиссии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6036B" w:rsidRPr="005449C2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660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36B" w:rsidRPr="005449C2" w:rsidRDefault="007D42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49C2">
              <w:rPr>
                <w:sz w:val="20"/>
              </w:rPr>
              <w:t>(фамилия, имя, отчество)</w:t>
            </w:r>
          </w:p>
        </w:tc>
      </w:tr>
    </w:tbl>
    <w:p w:rsidR="0066036B" w:rsidRPr="005449C2" w:rsidRDefault="0066036B">
      <w:pPr>
        <w:rPr>
          <w:sz w:val="20"/>
        </w:rPr>
      </w:pP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>Дата и время представления документов: ___ час</w:t>
      </w:r>
      <w:proofErr w:type="gramStart"/>
      <w:r w:rsidRPr="005449C2">
        <w:rPr>
          <w:sz w:val="20"/>
        </w:rPr>
        <w:t>.</w:t>
      </w:r>
      <w:proofErr w:type="gramEnd"/>
      <w:r w:rsidRPr="005449C2">
        <w:rPr>
          <w:sz w:val="20"/>
        </w:rPr>
        <w:t xml:space="preserve"> ___ </w:t>
      </w:r>
      <w:proofErr w:type="gramStart"/>
      <w:r w:rsidRPr="005449C2">
        <w:rPr>
          <w:sz w:val="20"/>
        </w:rPr>
        <w:t>м</w:t>
      </w:r>
      <w:proofErr w:type="gramEnd"/>
      <w:r w:rsidRPr="005449C2">
        <w:rPr>
          <w:sz w:val="20"/>
        </w:rPr>
        <w:t>ин. «__» _____ 20__ г.</w:t>
      </w:r>
    </w:p>
    <w:p w:rsidR="0066036B" w:rsidRPr="005449C2" w:rsidRDefault="007D421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5449C2"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</w:t>
      </w: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 xml:space="preserve">*(1) В графы данного столбца рукописным способом проставляется: </w:t>
      </w: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 xml:space="preserve">1. в случае представления документа - слово «Получен», </w:t>
      </w: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t>2. в случае непредставления документа - слово «Нет»</w:t>
      </w:r>
    </w:p>
    <w:p w:rsidR="0066036B" w:rsidRPr="005449C2" w:rsidRDefault="0066036B">
      <w:pPr>
        <w:rPr>
          <w:rFonts w:ascii="Calibri" w:eastAsia="Calibri" w:hAnsi="Calibri"/>
          <w:sz w:val="20"/>
        </w:rPr>
      </w:pPr>
    </w:p>
    <w:p w:rsidR="005449C2" w:rsidRDefault="005449C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5449C2" w:rsidRDefault="005449C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5449C2" w:rsidRDefault="005449C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66036B" w:rsidRDefault="007D4211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6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порядке проведения конкурса по отбору кандидатур на должность главы</w:t>
      </w:r>
    </w:p>
    <w:p w:rsidR="0066036B" w:rsidRDefault="007D4211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СП «сельсовет </w:t>
      </w:r>
      <w:proofErr w:type="spellStart"/>
      <w:r>
        <w:rPr>
          <w:sz w:val="22"/>
          <w:szCs w:val="22"/>
        </w:rPr>
        <w:t>Кошкентский</w:t>
      </w:r>
      <w:proofErr w:type="spellEnd"/>
      <w:r>
        <w:rPr>
          <w:sz w:val="22"/>
          <w:szCs w:val="22"/>
        </w:rPr>
        <w:t>»</w:t>
      </w:r>
    </w:p>
    <w:p w:rsidR="0066036B" w:rsidRDefault="0066036B">
      <w:pPr>
        <w:ind w:right="599"/>
        <w:rPr>
          <w:sz w:val="28"/>
        </w:rPr>
      </w:pPr>
    </w:p>
    <w:p w:rsidR="0066036B" w:rsidRPr="005449C2" w:rsidRDefault="007D421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0"/>
        </w:rPr>
      </w:pPr>
      <w:r w:rsidRPr="005449C2">
        <w:rPr>
          <w:spacing w:val="1"/>
          <w:sz w:val="20"/>
        </w:rPr>
        <w:t>ОЦЕНОЧНЫЙ ЛИСТ</w:t>
      </w:r>
      <w:r w:rsidRPr="005449C2">
        <w:rPr>
          <w:spacing w:val="1"/>
          <w:sz w:val="20"/>
        </w:rPr>
        <w:br/>
        <w:t>кандидата на конкурс по отбору кандидатур на должность</w:t>
      </w:r>
      <w:r w:rsidRPr="005449C2">
        <w:rPr>
          <w:spacing w:val="1"/>
          <w:sz w:val="20"/>
        </w:rPr>
        <w:br/>
        <w:t xml:space="preserve">главы муниципального образования сельского </w:t>
      </w:r>
      <w:r w:rsidRPr="005449C2">
        <w:rPr>
          <w:spacing w:val="1"/>
          <w:sz w:val="20"/>
        </w:rPr>
        <w:t xml:space="preserve">поселения «сельсовет </w:t>
      </w:r>
      <w:proofErr w:type="spellStart"/>
      <w:r w:rsidRPr="005449C2">
        <w:rPr>
          <w:spacing w:val="1"/>
          <w:sz w:val="20"/>
        </w:rPr>
        <w:t>Кошкентский</w:t>
      </w:r>
      <w:proofErr w:type="spellEnd"/>
      <w:r w:rsidRPr="005449C2">
        <w:rPr>
          <w:spacing w:val="1"/>
          <w:sz w:val="20"/>
        </w:rPr>
        <w:t>»</w:t>
      </w:r>
    </w:p>
    <w:p w:rsidR="0066036B" w:rsidRPr="005449C2" w:rsidRDefault="0066036B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rFonts w:ascii="Arial" w:hAnsi="Arial" w:cs="Arial"/>
          <w:spacing w:val="1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1771"/>
        <w:gridCol w:w="1917"/>
        <w:gridCol w:w="1771"/>
      </w:tblGrid>
      <w:tr w:rsidR="0066036B" w:rsidRPr="005449C2" w:rsidTr="005449C2">
        <w:trPr>
          <w:trHeight w:val="15"/>
        </w:trPr>
        <w:tc>
          <w:tcPr>
            <w:tcW w:w="4746" w:type="dxa"/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Критерии оценки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Кандидат 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Кандидат 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Кандидат 3</w:t>
            </w: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18"/>
              </w:rPr>
            </w:pPr>
            <w:r w:rsidRPr="005449C2">
              <w:rPr>
                <w:rFonts w:ascii="Times New Roman" w:hAnsi="Times New Roman" w:cs="Times New Roman"/>
                <w:sz w:val="18"/>
              </w:rPr>
              <w:t xml:space="preserve">1. наличия у кандидатов соответствующего уровня образования, навыков и опыта работы, необходимых для исполнения полномочий главы муниципального района, </w:t>
            </w:r>
            <w:r w:rsidRPr="005449C2">
              <w:rPr>
                <w:rFonts w:ascii="Times New Roman" w:hAnsi="Times New Roman" w:cs="Times New Roman"/>
                <w:sz w:val="18"/>
              </w:rPr>
              <w:t>предпочтительными из которых являются:</w:t>
            </w:r>
          </w:p>
          <w:p w:rsidR="0066036B" w:rsidRPr="005449C2" w:rsidRDefault="007D4211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18"/>
              </w:rPr>
            </w:pPr>
            <w:r w:rsidRPr="005449C2">
              <w:rPr>
                <w:rFonts w:ascii="Times New Roman" w:hAnsi="Times New Roman" w:cs="Times New Roman"/>
                <w:sz w:val="18"/>
              </w:rPr>
              <w:t xml:space="preserve">наличие у кандидатов высшего образования не ниже уровня </w:t>
            </w:r>
            <w:proofErr w:type="spellStart"/>
            <w:r w:rsidRPr="005449C2">
              <w:rPr>
                <w:rFonts w:ascii="Times New Roman" w:hAnsi="Times New Roman" w:cs="Times New Roman"/>
                <w:sz w:val="18"/>
              </w:rPr>
              <w:t>специалитета</w:t>
            </w:r>
            <w:proofErr w:type="spellEnd"/>
            <w:r w:rsidRPr="005449C2">
              <w:rPr>
                <w:rFonts w:ascii="Times New Roman" w:hAnsi="Times New Roman" w:cs="Times New Roman"/>
                <w:sz w:val="18"/>
              </w:rPr>
              <w:t>, магистратуры;</w:t>
            </w:r>
          </w:p>
          <w:p w:rsidR="0066036B" w:rsidRPr="005449C2" w:rsidRDefault="0066036B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18"/>
              </w:rPr>
            </w:pPr>
            <w:r w:rsidRPr="005449C2">
              <w:rPr>
                <w:rFonts w:ascii="Times New Roman" w:hAnsi="Times New Roman" w:cs="Times New Roman"/>
                <w:sz w:val="18"/>
              </w:rPr>
              <w:t>2. наличия знаний:</w:t>
            </w:r>
          </w:p>
          <w:p w:rsidR="0066036B" w:rsidRPr="005449C2" w:rsidRDefault="0066036B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18"/>
              </w:rPr>
            </w:pPr>
            <w:hyperlink r:id="rId19" w:history="1">
              <w:r w:rsidR="007D4211" w:rsidRPr="005449C2">
                <w:rPr>
                  <w:rFonts w:ascii="Times New Roman" w:hAnsi="Times New Roman" w:cs="Times New Roman"/>
                  <w:sz w:val="18"/>
                </w:rPr>
                <w:t>Конституции</w:t>
              </w:r>
            </w:hyperlink>
            <w:r w:rsidR="007D4211" w:rsidRPr="005449C2">
              <w:rPr>
                <w:rFonts w:ascii="Times New Roman" w:hAnsi="Times New Roman" w:cs="Times New Roman"/>
                <w:sz w:val="18"/>
              </w:rPr>
              <w:t xml:space="preserve"> РФ, Конституции РД, федерального и республиканского законодательства о местном самоуправлении и муниципальной службе, з</w:t>
            </w:r>
            <w:r w:rsidR="007D4211" w:rsidRPr="005449C2">
              <w:rPr>
                <w:rFonts w:ascii="Times New Roman" w:hAnsi="Times New Roman" w:cs="Times New Roman"/>
                <w:sz w:val="18"/>
              </w:rPr>
              <w:t xml:space="preserve">аконодательства о противодействии коррупции, основ трудового законодательства Российской </w:t>
            </w:r>
            <w:proofErr w:type="spellStart"/>
            <w:r w:rsidR="007D4211" w:rsidRPr="005449C2">
              <w:rPr>
                <w:rFonts w:ascii="Times New Roman" w:hAnsi="Times New Roman" w:cs="Times New Roman"/>
                <w:sz w:val="18"/>
              </w:rPr>
              <w:t>Федерации</w:t>
            </w:r>
            <w:proofErr w:type="gramStart"/>
            <w:r w:rsidR="007D4211" w:rsidRPr="005449C2">
              <w:rPr>
                <w:rFonts w:ascii="Times New Roman" w:hAnsi="Times New Roman" w:cs="Times New Roman"/>
                <w:sz w:val="18"/>
              </w:rPr>
              <w:t>,о</w:t>
            </w:r>
            <w:proofErr w:type="gramEnd"/>
            <w:r w:rsidR="007D4211" w:rsidRPr="005449C2">
              <w:rPr>
                <w:rFonts w:ascii="Times New Roman" w:hAnsi="Times New Roman" w:cs="Times New Roman"/>
                <w:sz w:val="18"/>
              </w:rPr>
              <w:t>бщих</w:t>
            </w:r>
            <w:proofErr w:type="spellEnd"/>
            <w:r w:rsidR="007D4211" w:rsidRPr="005449C2">
              <w:rPr>
                <w:rFonts w:ascii="Times New Roman" w:hAnsi="Times New Roman" w:cs="Times New Roman"/>
                <w:sz w:val="18"/>
              </w:rPr>
              <w:t xml:space="preserve"> принципов организации органов государственной власти и органов местного самоуправления, Устава муниципального района, основ управления персоналом, норм</w:t>
            </w:r>
            <w:r w:rsidR="007D4211" w:rsidRPr="005449C2">
              <w:rPr>
                <w:rFonts w:ascii="Times New Roman" w:hAnsi="Times New Roman" w:cs="Times New Roman"/>
                <w:sz w:val="18"/>
              </w:rPr>
              <w:t xml:space="preserve"> служебной и профессиональной этики, правил делового поведения.</w:t>
            </w:r>
          </w:p>
          <w:p w:rsidR="0066036B" w:rsidRPr="005449C2" w:rsidRDefault="0066036B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3. Опыт руководящей работы, стаж (опыт) работы или государственной (муниципальной) службы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 xml:space="preserve">4. </w:t>
            </w:r>
            <w:proofErr w:type="gramStart"/>
            <w:r w:rsidRPr="005449C2">
              <w:rPr>
                <w:sz w:val="18"/>
                <w:szCs w:val="22"/>
              </w:rPr>
              <w:t xml:space="preserve">Личностные и деловые качества, необходимые для осуществления полномочий главы </w:t>
            </w:r>
            <w:r w:rsidRPr="005449C2">
              <w:rPr>
                <w:sz w:val="18"/>
                <w:szCs w:val="22"/>
              </w:rPr>
              <w:t>муниципального района по решению вопросов местного значения муниципального района 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район», обеспечения осуществления органами местного самоуправления муниципального района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 полномочий по решению вопросов местного значения муниципаль</w:t>
            </w:r>
            <w:r w:rsidRPr="005449C2">
              <w:rPr>
                <w:sz w:val="18"/>
                <w:szCs w:val="22"/>
              </w:rPr>
              <w:t>ного района 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 и отдельных государственных полномочий, переданных органам местного самоуправления муниципального 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 федеральными и законами Республики Дагестан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 xml:space="preserve">5. Уровень знаний о направлениях деятельности администрации </w:t>
            </w:r>
            <w:r w:rsidRPr="005449C2">
              <w:rPr>
                <w:sz w:val="18"/>
                <w:szCs w:val="22"/>
              </w:rPr>
              <w:t>муниципального района 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район», специфики исполнения обязанностей по должности главы муниципального района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6. Навыки работы с документами, подготовка отчетов, аналитических материалов, разработка проектов нормативных правовых актов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 xml:space="preserve">7. </w:t>
            </w:r>
            <w:r w:rsidRPr="005449C2">
              <w:rPr>
                <w:sz w:val="18"/>
                <w:szCs w:val="22"/>
              </w:rPr>
              <w:t>Культура речи, манера разговора, внешний вид, опыт публичных выступлений (презентации)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sz w:val="20"/>
              </w:rPr>
            </w:pPr>
            <w:r w:rsidRPr="005449C2">
              <w:rPr>
                <w:sz w:val="18"/>
                <w:szCs w:val="22"/>
              </w:rPr>
              <w:t>8. Программа кандидата по развитию муниципального района 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район», наличие в программе предложений по развитию муниципального  района  «</w:t>
            </w:r>
            <w:proofErr w:type="spellStart"/>
            <w:r w:rsidRPr="005449C2">
              <w:rPr>
                <w:sz w:val="18"/>
                <w:szCs w:val="22"/>
              </w:rPr>
              <w:t>Хивский</w:t>
            </w:r>
            <w:proofErr w:type="spellEnd"/>
            <w:r w:rsidRPr="005449C2">
              <w:rPr>
                <w:sz w:val="18"/>
                <w:szCs w:val="22"/>
              </w:rPr>
              <w:t xml:space="preserve"> район», реали</w:t>
            </w:r>
            <w:r w:rsidRPr="005449C2">
              <w:rPr>
                <w:sz w:val="18"/>
                <w:szCs w:val="22"/>
              </w:rPr>
              <w:t>зуемость предложений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  <w:tr w:rsidR="0066036B" w:rsidRPr="005449C2" w:rsidTr="005449C2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7D4211">
            <w:pPr>
              <w:pStyle w:val="a8"/>
              <w:jc w:val="both"/>
              <w:rPr>
                <w:rFonts w:ascii="Times New Roman" w:hAnsi="Times New Roman" w:cs="Times New Roman"/>
                <w:sz w:val="18"/>
              </w:rPr>
            </w:pPr>
            <w:r w:rsidRPr="005449C2">
              <w:rPr>
                <w:rFonts w:ascii="Times New Roman" w:hAnsi="Times New Roman" w:cs="Times New Roman"/>
                <w:sz w:val="18"/>
              </w:rPr>
              <w:t>9.личностных качеств каждого из кандидатов:</w:t>
            </w:r>
          </w:p>
          <w:p w:rsidR="0066036B" w:rsidRPr="005449C2" w:rsidRDefault="007D4211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449C2">
              <w:rPr>
                <w:rFonts w:ascii="Times New Roman" w:hAnsi="Times New Roman" w:cs="Times New Roman"/>
                <w:sz w:val="18"/>
              </w:rPr>
              <w:t xml:space="preserve">лидерские качества, коммуникабельность, бесконфликтность, логическое мышление, эрудиция, </w:t>
            </w:r>
            <w:proofErr w:type="spellStart"/>
            <w:r w:rsidRPr="005449C2">
              <w:rPr>
                <w:rFonts w:ascii="Times New Roman" w:hAnsi="Times New Roman" w:cs="Times New Roman"/>
                <w:sz w:val="18"/>
              </w:rPr>
              <w:t>креативность</w:t>
            </w:r>
            <w:proofErr w:type="spellEnd"/>
            <w:r w:rsidRPr="005449C2">
              <w:rPr>
                <w:rFonts w:ascii="Times New Roman" w:hAnsi="Times New Roman" w:cs="Times New Roman"/>
                <w:sz w:val="18"/>
              </w:rPr>
              <w:t xml:space="preserve">, целеустремленность, организованность, инициативность, </w:t>
            </w:r>
            <w:proofErr w:type="spellStart"/>
            <w:r w:rsidRPr="005449C2">
              <w:rPr>
                <w:rFonts w:ascii="Times New Roman" w:hAnsi="Times New Roman" w:cs="Times New Roman"/>
                <w:sz w:val="18"/>
              </w:rPr>
              <w:t>стрессоустойчивость</w:t>
            </w:r>
            <w:proofErr w:type="spellEnd"/>
            <w:r w:rsidRPr="005449C2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66036B" w:rsidRPr="005449C2" w:rsidRDefault="0066036B">
            <w:pPr>
              <w:rPr>
                <w:sz w:val="20"/>
              </w:rPr>
            </w:pPr>
          </w:p>
        </w:tc>
      </w:tr>
    </w:tbl>
    <w:p w:rsidR="0066036B" w:rsidRPr="005449C2" w:rsidRDefault="007D4211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18"/>
          <w:szCs w:val="22"/>
        </w:rPr>
      </w:pPr>
      <w:r w:rsidRPr="005449C2">
        <w:rPr>
          <w:spacing w:val="1"/>
          <w:sz w:val="18"/>
          <w:szCs w:val="22"/>
        </w:rPr>
        <w:br/>
        <w:t>Примечание. Оценка кандидатов проводится по десяти бальной системе.</w:t>
      </w:r>
    </w:p>
    <w:p w:rsidR="0066036B" w:rsidRPr="005449C2" w:rsidRDefault="0066036B">
      <w:pPr>
        <w:ind w:right="599"/>
        <w:rPr>
          <w:sz w:val="18"/>
          <w:szCs w:val="22"/>
        </w:rPr>
      </w:pPr>
    </w:p>
    <w:p w:rsidR="0066036B" w:rsidRPr="005449C2" w:rsidRDefault="007D4211">
      <w:pPr>
        <w:rPr>
          <w:sz w:val="20"/>
        </w:rPr>
      </w:pPr>
      <w:r w:rsidRPr="005449C2">
        <w:rPr>
          <w:sz w:val="20"/>
        </w:rPr>
        <w:lastRenderedPageBreak/>
        <w:t xml:space="preserve"> </w:t>
      </w:r>
    </w:p>
    <w:p w:rsidR="0066036B" w:rsidRPr="005449C2" w:rsidRDefault="0066036B">
      <w:pPr>
        <w:autoSpaceDE w:val="0"/>
        <w:autoSpaceDN w:val="0"/>
        <w:adjustRightInd w:val="0"/>
        <w:jc w:val="right"/>
        <w:rPr>
          <w:sz w:val="22"/>
        </w:rPr>
      </w:pPr>
    </w:p>
    <w:p w:rsidR="0066036B" w:rsidRDefault="007D4211">
      <w:pPr>
        <w:pStyle w:val="a8"/>
        <w:tabs>
          <w:tab w:val="left" w:pos="6195"/>
          <w:tab w:val="left" w:pos="629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6036B" w:rsidRDefault="007D4211">
      <w:pPr>
        <w:wordWrap w:val="0"/>
        <w:autoSpaceDE w:val="0"/>
        <w:autoSpaceDN w:val="0"/>
        <w:adjustRightInd w:val="0"/>
        <w:ind w:left="5387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решению Собрания депутатов МОСП     «сельсовет </w:t>
      </w:r>
      <w:proofErr w:type="spellStart"/>
      <w:r>
        <w:rPr>
          <w:rFonts w:eastAsiaTheme="minorHAnsi"/>
          <w:sz w:val="26"/>
          <w:szCs w:val="26"/>
          <w:lang w:eastAsia="en-US"/>
        </w:rPr>
        <w:t>Кошкентский</w:t>
      </w:r>
      <w:proofErr w:type="spellEnd"/>
      <w:r>
        <w:rPr>
          <w:rFonts w:eastAsiaTheme="minorHAnsi"/>
          <w:sz w:val="26"/>
          <w:szCs w:val="26"/>
          <w:lang w:eastAsia="en-US"/>
        </w:rPr>
        <w:t>»</w:t>
      </w:r>
    </w:p>
    <w:p w:rsidR="0066036B" w:rsidRDefault="007D4211">
      <w:pPr>
        <w:autoSpaceDE w:val="0"/>
        <w:autoSpaceDN w:val="0"/>
        <w:adjustRightInd w:val="0"/>
        <w:ind w:left="538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от 16.01.2025 г. № 49 </w:t>
      </w:r>
    </w:p>
    <w:p w:rsidR="0066036B" w:rsidRDefault="0066036B">
      <w:pPr>
        <w:tabs>
          <w:tab w:val="left" w:pos="6300"/>
        </w:tabs>
        <w:rPr>
          <w:b/>
          <w:sz w:val="28"/>
          <w:szCs w:val="28"/>
        </w:rPr>
      </w:pPr>
    </w:p>
    <w:p w:rsidR="0066036B" w:rsidRDefault="0066036B">
      <w:pPr>
        <w:tabs>
          <w:tab w:val="left" w:pos="6300"/>
        </w:tabs>
        <w:ind w:firstLine="708"/>
        <w:rPr>
          <w:sz w:val="28"/>
          <w:szCs w:val="28"/>
        </w:rPr>
      </w:pPr>
    </w:p>
    <w:p w:rsidR="0066036B" w:rsidRDefault="007D4211">
      <w:pPr>
        <w:tabs>
          <w:tab w:val="left" w:pos="630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       </w:t>
      </w:r>
    </w:p>
    <w:p w:rsidR="0066036B" w:rsidRDefault="007D4211">
      <w:pPr>
        <w:tabs>
          <w:tab w:val="left" w:pos="630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избрания </w:t>
      </w:r>
      <w:r>
        <w:rPr>
          <w:b/>
          <w:sz w:val="28"/>
          <w:szCs w:val="28"/>
        </w:rPr>
        <w:t xml:space="preserve">главы муниципального образования сельского поселения «сельсовет </w:t>
      </w:r>
      <w:proofErr w:type="spellStart"/>
      <w:r>
        <w:rPr>
          <w:b/>
          <w:sz w:val="28"/>
          <w:szCs w:val="28"/>
        </w:rPr>
        <w:t>Кошкентский</w:t>
      </w:r>
      <w:proofErr w:type="spellEnd"/>
      <w:r>
        <w:rPr>
          <w:b/>
          <w:sz w:val="28"/>
          <w:szCs w:val="28"/>
        </w:rPr>
        <w:t>»</w:t>
      </w:r>
    </w:p>
    <w:p w:rsidR="0066036B" w:rsidRDefault="0066036B">
      <w:pPr>
        <w:rPr>
          <w:sz w:val="28"/>
          <w:szCs w:val="28"/>
        </w:rPr>
      </w:pP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 xml:space="preserve">» избирается Собранием депутатов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» (далее – Собрание депутатов) из числа кандидатов, представленных конкурсной комиссией по результатам конкурса.</w:t>
      </w:r>
    </w:p>
    <w:p w:rsidR="0066036B" w:rsidRDefault="007D4211">
      <w:pPr>
        <w:pStyle w:val="20"/>
        <w:shd w:val="clear" w:color="auto" w:fill="auto"/>
        <w:tabs>
          <w:tab w:val="left" w:pos="965"/>
        </w:tabs>
        <w:spacing w:before="0"/>
        <w:ind w:firstLine="709"/>
      </w:pPr>
      <w:r>
        <w:t>2.Вопрос об избрании главы муниципального образования из числа кандидатов, представленных конкурсной комиссией по результатам конкурса (далее</w:t>
      </w:r>
      <w:r>
        <w:t xml:space="preserve"> - кандидаты), выносится на рассмотрение Собрания депутатов в срок не позднее 30 календарных дней со дня внесения конкурсной комиссией решения по результатам конкурса в Собрание депутатов.</w:t>
      </w:r>
    </w:p>
    <w:p w:rsidR="0066036B" w:rsidRDefault="007D4211">
      <w:pPr>
        <w:pStyle w:val="20"/>
        <w:shd w:val="clear" w:color="auto" w:fill="auto"/>
        <w:tabs>
          <w:tab w:val="left" w:pos="965"/>
        </w:tabs>
        <w:spacing w:before="0"/>
        <w:ind w:firstLine="709"/>
      </w:pPr>
      <w:r>
        <w:t xml:space="preserve">3.Заседание Собрания депутатов проводится с участием кандидатов, </w:t>
      </w:r>
      <w:r>
        <w:t>отобранных конкурсной комиссией. Кандидаты извещаются Собранием депутатов о дате, месте и времени его заседания.</w:t>
      </w:r>
    </w:p>
    <w:p w:rsidR="0066036B" w:rsidRDefault="007D4211">
      <w:pPr>
        <w:pStyle w:val="20"/>
        <w:shd w:val="clear" w:color="auto" w:fill="auto"/>
        <w:tabs>
          <w:tab w:val="left" w:pos="965"/>
        </w:tabs>
        <w:spacing w:before="0"/>
        <w:ind w:firstLine="709"/>
      </w:pPr>
      <w:r>
        <w:t>4.Результаты конкурса и информация о кандидатах на заседании Собрания депутатов представляются председателем конкурсной комиссии либо его замес</w:t>
      </w:r>
      <w:r>
        <w:t xml:space="preserve">тителем. 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Кандидаты на должность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 вправе выступить перед Собранием депутатов с изложением своей программы.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6.Избрание главы муниципального образования сельского поселения «сель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 осуществляется депутатами Собрания депутатов путем открытого голосования. В ходе голосования каждый депутат может голосовать только за одного кандидата.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Кандидат считается избранным Главой муниципального образования сельского поселен</w:t>
      </w:r>
      <w:r>
        <w:rPr>
          <w:sz w:val="28"/>
          <w:szCs w:val="28"/>
        </w:rPr>
        <w:t xml:space="preserve">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в случае, если за него проголосовало более половины от установленного числа депутатов Собрания депутатов.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если на рассмотрение Собрания депутатов представлено два кандидата, и один из них снимет свою кандидатуру либо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явится</w:t>
      </w:r>
      <w:proofErr w:type="gramEnd"/>
      <w:r>
        <w:rPr>
          <w:sz w:val="28"/>
          <w:szCs w:val="28"/>
        </w:rPr>
        <w:t xml:space="preserve"> на заседание Собрания депутатов, голосование проводится по оставшемуся кандидату. Кандидат считается </w:t>
      </w:r>
      <w:proofErr w:type="gramStart"/>
      <w:r>
        <w:rPr>
          <w:sz w:val="28"/>
          <w:szCs w:val="28"/>
        </w:rPr>
        <w:t>избранным</w:t>
      </w:r>
      <w:proofErr w:type="gramEnd"/>
      <w:r>
        <w:rPr>
          <w:sz w:val="28"/>
          <w:szCs w:val="28"/>
        </w:rPr>
        <w:t xml:space="preserve"> если за него проголосовало более половины от установленного числа депутатов Собрания депутатов.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если голосование проходило </w:t>
      </w:r>
      <w:r>
        <w:rPr>
          <w:sz w:val="28"/>
          <w:szCs w:val="28"/>
        </w:rPr>
        <w:t xml:space="preserve">по двум кандидатам, и ни один из кандидатов не набрал необходимого для избрания числа голосов, решение по избранию главы муниципального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признается не принятым, а выборы не состоявшимися.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В случае </w:t>
      </w:r>
      <w:r>
        <w:rPr>
          <w:sz w:val="28"/>
          <w:szCs w:val="28"/>
        </w:rPr>
        <w:t xml:space="preserve">если голосование проходило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более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двум кандидатам, и ни один из них не набрал необходимого для избрания числа голосов, проводится повторное голосование по двум кандидатам, набравшим наибольшее число голосов. При этом повторное голосование проводится </w:t>
      </w:r>
      <w:r>
        <w:rPr>
          <w:sz w:val="28"/>
          <w:szCs w:val="28"/>
        </w:rPr>
        <w:t>на том же заседании Собрания депутатов.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11.По итогам повторного голосования избранным считается кандидат, получивший при голосовании большее число голосов депутатов по отношению к числу голосов, полученных другим кандидатом.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повторном гол</w:t>
      </w:r>
      <w:r>
        <w:rPr>
          <w:sz w:val="28"/>
          <w:szCs w:val="28"/>
        </w:rPr>
        <w:t>осовании один из кандидатов снимет свою кандидатуру, голосование проводится по оставшемуся кандидату, который считается избранным, если за него проголосовало более половины от установленного числа депутатов Собрания депутатов.</w:t>
      </w:r>
    </w:p>
    <w:p w:rsidR="0066036B" w:rsidRDefault="007D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12.Результаты выборов главы м</w:t>
      </w:r>
      <w:r>
        <w:rPr>
          <w:sz w:val="28"/>
          <w:szCs w:val="28"/>
        </w:rPr>
        <w:t xml:space="preserve">униципального образования сельского поселения «сельсовет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>» оформляются в форме протокола, который подписывается председательствующим и секретарем заседания Собрания депутатов.</w:t>
      </w:r>
    </w:p>
    <w:p w:rsidR="0066036B" w:rsidRDefault="007D4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Избрание главы муниципального образования сельского поселения «се</w:t>
      </w:r>
      <w:r>
        <w:rPr>
          <w:sz w:val="28"/>
          <w:szCs w:val="28"/>
        </w:rPr>
        <w:t xml:space="preserve">льсовет </w:t>
      </w:r>
      <w:proofErr w:type="spellStart"/>
      <w:r>
        <w:rPr>
          <w:sz w:val="28"/>
          <w:szCs w:val="28"/>
        </w:rPr>
        <w:t>Кошкентский</w:t>
      </w:r>
      <w:proofErr w:type="spellEnd"/>
      <w:r>
        <w:rPr>
          <w:sz w:val="28"/>
          <w:szCs w:val="28"/>
        </w:rPr>
        <w:t xml:space="preserve">», а также признание выборов </w:t>
      </w:r>
      <w:proofErr w:type="gramStart"/>
      <w:r>
        <w:rPr>
          <w:sz w:val="28"/>
          <w:szCs w:val="28"/>
        </w:rPr>
        <w:t>несостоявшимися</w:t>
      </w:r>
      <w:proofErr w:type="gramEnd"/>
      <w:r>
        <w:rPr>
          <w:sz w:val="28"/>
          <w:szCs w:val="28"/>
        </w:rPr>
        <w:t xml:space="preserve"> оформляется Решением Собрания депутатов, не требующим дополнительного голосования.</w:t>
      </w:r>
    </w:p>
    <w:p w:rsidR="0066036B" w:rsidRDefault="007D4211">
      <w:r>
        <w:rPr>
          <w:sz w:val="28"/>
          <w:szCs w:val="28"/>
        </w:rPr>
        <w:tab/>
      </w:r>
    </w:p>
    <w:p w:rsidR="0066036B" w:rsidRDefault="0066036B"/>
    <w:sectPr w:rsidR="0066036B" w:rsidSect="005449C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778"/>
    <w:rsid w:val="001264E4"/>
    <w:rsid w:val="00134575"/>
    <w:rsid w:val="00182AD9"/>
    <w:rsid w:val="0041187A"/>
    <w:rsid w:val="00477FC8"/>
    <w:rsid w:val="005177C4"/>
    <w:rsid w:val="005449C2"/>
    <w:rsid w:val="005B42BE"/>
    <w:rsid w:val="005C706B"/>
    <w:rsid w:val="005D70BC"/>
    <w:rsid w:val="0066036B"/>
    <w:rsid w:val="006F2FAE"/>
    <w:rsid w:val="007D4211"/>
    <w:rsid w:val="0082663C"/>
    <w:rsid w:val="00853331"/>
    <w:rsid w:val="0089429B"/>
    <w:rsid w:val="009D03E3"/>
    <w:rsid w:val="009E3778"/>
    <w:rsid w:val="00B66370"/>
    <w:rsid w:val="00C44B30"/>
    <w:rsid w:val="00C629A5"/>
    <w:rsid w:val="00CE1913"/>
    <w:rsid w:val="00CF7D4E"/>
    <w:rsid w:val="00DC637B"/>
    <w:rsid w:val="00E20490"/>
    <w:rsid w:val="00EB255F"/>
    <w:rsid w:val="00F03E3F"/>
    <w:rsid w:val="0F4E5F20"/>
    <w:rsid w:val="156023D2"/>
    <w:rsid w:val="20491634"/>
    <w:rsid w:val="2120102E"/>
    <w:rsid w:val="266A6028"/>
    <w:rsid w:val="2DF52631"/>
    <w:rsid w:val="31A35156"/>
    <w:rsid w:val="3ABE24A9"/>
    <w:rsid w:val="3B651C15"/>
    <w:rsid w:val="3C084498"/>
    <w:rsid w:val="3E0E07AE"/>
    <w:rsid w:val="46730EE7"/>
    <w:rsid w:val="47697A37"/>
    <w:rsid w:val="4B0F5E7A"/>
    <w:rsid w:val="4DC81CD3"/>
    <w:rsid w:val="5EE832F7"/>
    <w:rsid w:val="6325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6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03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603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66036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rsid w:val="0066036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qFormat/>
    <w:rsid w:val="0066036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66036B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11"/>
    <w:qFormat/>
    <w:rsid w:val="006603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qFormat/>
    <w:rsid w:val="0066036B"/>
    <w:pPr>
      <w:widowControl w:val="0"/>
      <w:shd w:val="clear" w:color="auto" w:fill="FFFFFF"/>
      <w:spacing w:before="360" w:after="300" w:line="324" w:lineRule="exact"/>
      <w:jc w:val="both"/>
    </w:pPr>
    <w:rPr>
      <w:sz w:val="27"/>
      <w:szCs w:val="27"/>
      <w:lang w:eastAsia="en-US"/>
    </w:rPr>
  </w:style>
  <w:style w:type="paragraph" w:customStyle="1" w:styleId="ConsPlusNormal">
    <w:name w:val="ConsPlusNormal"/>
    <w:qFormat/>
    <w:rsid w:val="0066036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</w:rPr>
  </w:style>
  <w:style w:type="paragraph" w:customStyle="1" w:styleId="ConsPlusNonformat">
    <w:name w:val="ConsPlusNonformat"/>
    <w:qFormat/>
    <w:rsid w:val="0066036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">
    <w:name w:val="Основной текст (3)_"/>
    <w:basedOn w:val="a0"/>
    <w:link w:val="30"/>
    <w:qFormat/>
    <w:rsid w:val="006603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66036B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qFormat/>
    <w:rsid w:val="0066036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qFormat/>
    <w:rsid w:val="006603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6036B"/>
    <w:pPr>
      <w:widowControl w:val="0"/>
      <w:shd w:val="clear" w:color="auto" w:fill="FFFFFF"/>
      <w:spacing w:before="240" w:line="322" w:lineRule="exact"/>
      <w:ind w:firstLine="540"/>
      <w:jc w:val="both"/>
    </w:pPr>
    <w:rPr>
      <w:sz w:val="28"/>
      <w:szCs w:val="28"/>
      <w:lang w:eastAsia="en-US"/>
    </w:rPr>
  </w:style>
  <w:style w:type="paragraph" w:customStyle="1" w:styleId="headertext">
    <w:name w:val="headertext"/>
    <w:basedOn w:val="a"/>
    <w:qFormat/>
    <w:rsid w:val="0066036B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660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660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qFormat/>
    <w:locked/>
    <w:rsid w:val="006603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65292976EFFFD11B854DFu3a1D" TargetMode="External"/><Relationship Id="rId13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18" Type="http://schemas.openxmlformats.org/officeDocument/2006/relationships/hyperlink" Target="garantF1://12048567.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603B2B56C460D55A45D4D3E871FE046F5792996DABAA13E901D13408u8aCD" TargetMode="External"/><Relationship Id="rId12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17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EB7F8D1EA769AD6888AE06AB48A9B2D9AEEF0EC620B2AE8B8B72FE7B20933727DF2EFCC33D0BA3E2C10670W6M" TargetMode="External"/><Relationship Id="rId11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10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Relationship Id="rId19" Type="http://schemas.openxmlformats.org/officeDocument/2006/relationships/hyperlink" Target="consultantplus://offline/ref=D6EB7F8D1EA769AD6888AE06AB48A9B2D9AEEF0EC620B2AE8B8B72FE7B20933727DF2EFCC33D0BA3E2C10670W6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D603B2B56C460D55A45D4D3E871FE046F5792996DABAA13E901D13408u8aCD" TargetMode="External"/><Relationship Id="rId14" Type="http://schemas.openxmlformats.org/officeDocument/2006/relationships/hyperlink" Target="file:///G:\&#1055;&#1086;&#1088;&#1103;&#1076;&#1086;&#1082;%20&#1087;&#1088;&#1086;&#1074;&#1077;&#1076;&#1077;&#1085;&#1080;&#1103;%20&#1082;&#1086;&#1085;&#1082;&#1091;&#1088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8276</Words>
  <Characters>47176</Characters>
  <Application>Microsoft Office Word</Application>
  <DocSecurity>0</DocSecurity>
  <Lines>393</Lines>
  <Paragraphs>110</Paragraphs>
  <ScaleCrop>false</ScaleCrop>
  <Company>SPecialiST RePack</Company>
  <LinksUpToDate>false</LinksUpToDate>
  <CharactersWithSpaces>55342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16</cp:revision>
  <cp:lastPrinted>2025-01-29T07:07:00Z</cp:lastPrinted>
  <dcterms:created xsi:type="dcterms:W3CDTF">2025-01-15T05:51:00Z</dcterms:created>
  <dcterms:modified xsi:type="dcterms:W3CDTF">2025-01-29T07:09:00Z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A97104500D584B6ABC500540992E2846_13</vt:lpwstr>
  </property>
</Properties>
</file>